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9B6" w:rsidRDefault="00BD19B6">
      <w:pPr>
        <w:pStyle w:val="Heading1"/>
        <w:rPr>
          <w:rFonts w:ascii="Arial" w:hAnsi="Arial"/>
        </w:rPr>
      </w:pPr>
      <w:bookmarkStart w:id="0" w:name="_GoBack"/>
      <w:bookmarkEnd w:id="0"/>
    </w:p>
    <w:p w:rsidR="00BD19B6" w:rsidRDefault="00BD19B6">
      <w:pPr>
        <w:rPr>
          <w:rFonts w:ascii="Arial" w:hAnsi="Arial"/>
        </w:rPr>
      </w:pP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49191E" w:rsidRDefault="0049191E" w:rsidP="0049191E">
      <w:pPr>
        <w:contextualSpacing/>
        <w:jc w:val="center"/>
        <w:rPr>
          <w:rFonts w:ascii="Arial" w:hAnsi="Arial"/>
          <w:b/>
        </w:rPr>
      </w:pP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</w:rPr>
        <w:t>tfogó értékelés</w:t>
      </w:r>
    </w:p>
    <w:p w:rsidR="00BD19B6" w:rsidRDefault="0049191E" w:rsidP="0049191E">
      <w:pPr>
        <w:contextualSpacing/>
        <w:jc w:val="center"/>
      </w:pPr>
      <w:r>
        <w:rPr>
          <w:rFonts w:ascii="Arial" w:hAnsi="Arial"/>
          <w:b/>
        </w:rPr>
        <w:t xml:space="preserve"> </w:t>
      </w:r>
      <w:proofErr w:type="gramStart"/>
      <w:r>
        <w:rPr>
          <w:rFonts w:ascii="Arial" w:hAnsi="Arial"/>
          <w:b/>
        </w:rPr>
        <w:t>az</w:t>
      </w:r>
      <w:proofErr w:type="gramEnd"/>
      <w:r>
        <w:rPr>
          <w:rFonts w:ascii="Arial" w:hAnsi="Arial"/>
          <w:b/>
        </w:rPr>
        <w:t xml:space="preserve"> Önkormányzat 2019. évi </w:t>
      </w:r>
      <w:r>
        <w:rPr>
          <w:rFonts w:ascii="Arial" w:hAnsi="Arial"/>
          <w:b/>
        </w:rPr>
        <w:t>gyermekjóléti és gyermekvédelmi feladatainak ellátásáról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pPr>
        <w:pStyle w:val="Szvegtrzs"/>
      </w:pPr>
      <w:r>
        <w:rPr>
          <w:rFonts w:ascii="Arial" w:hAnsi="Arial"/>
        </w:rPr>
        <w:t xml:space="preserve">A gyermekek védelméről és a gyámügyi igazgatásról szóló 1997. évi </w:t>
      </w:r>
      <w:r>
        <w:rPr>
          <w:rFonts w:ascii="Arial" w:hAnsi="Arial"/>
        </w:rPr>
        <w:t>XXXI. törvény (a továbbiakban: Gyvt.) 96. § (6) bekezdése szerint a települési önkormányzat a gyermekjóléti és gyermekvédelmi feladatainak ellátásáról minden év május 31-ig átfogó értékelést készít, amelyet a Képviselő-testület megtárgyal.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 gyermekjóléti</w:t>
      </w:r>
      <w:r>
        <w:rPr>
          <w:rFonts w:ascii="Arial" w:hAnsi="Arial"/>
        </w:rPr>
        <w:t xml:space="preserve"> és gyermekvédelmi beszámoló tartalmi követelményét a gyámhatóságokról, valamint a gyermekvédelmi és gyámügyi eljárásról szóló 149/1997. (IX.10.) Korm. rendelet 10. számú melléklete tartalmazza.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 Gyvt. 96.§ (6) bekezdése szerint az értékelést - település</w:t>
      </w:r>
      <w:r>
        <w:rPr>
          <w:rFonts w:ascii="Arial" w:hAnsi="Arial"/>
        </w:rPr>
        <w:t xml:space="preserve">i önkormányzat esetén a képviselő-testület általi megtárgyalást követően - meg kell küldeni a gyámhatóságnak. A gyámhatóság az értékelés kézhezvételétől számított harminc napon belül javaslattal élhet a települési önkormányzat, illetve az állam fenntartói </w:t>
      </w:r>
      <w:r>
        <w:rPr>
          <w:rFonts w:ascii="Arial" w:hAnsi="Arial"/>
        </w:rPr>
        <w:t>feladatainak ellátására a Kormány rendeletében kijelölt szerv felé, amely hatvan napon belül érdemben megvizsgálja a gyámhatóság javaslatait és állásfoglalásáról, intézkedéséről tájékoztatja.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 gyermekek védelme a gyermek családban történő nevelkedésének </w:t>
      </w:r>
      <w:r>
        <w:rPr>
          <w:rFonts w:ascii="Arial" w:hAnsi="Arial"/>
        </w:rPr>
        <w:t xml:space="preserve">elősegítésére, veszélyeztetettségének megelőzésére és megszüntetésére, valamint a szülői vagy más hozzátartozói gondoskodásból kikerülő </w:t>
      </w:r>
      <w:proofErr w:type="gramStart"/>
      <w:r>
        <w:rPr>
          <w:rFonts w:ascii="Arial" w:hAnsi="Arial"/>
        </w:rPr>
        <w:t>gyermek helyettesítő</w:t>
      </w:r>
      <w:proofErr w:type="gramEnd"/>
      <w:r>
        <w:rPr>
          <w:rFonts w:ascii="Arial" w:hAnsi="Arial"/>
        </w:rPr>
        <w:t xml:space="preserve"> védelmének biztosítására irányuló tevékenység.</w:t>
      </w:r>
    </w:p>
    <w:p w:rsidR="00BD19B6" w:rsidRDefault="0049191E">
      <w:pPr>
        <w:jc w:val="both"/>
      </w:pPr>
      <w:r>
        <w:rPr>
          <w:rFonts w:ascii="Arial" w:hAnsi="Arial"/>
        </w:rPr>
        <w:t>A gyermekvédelmi rendszer működtetése állami és önko</w:t>
      </w:r>
      <w:r>
        <w:rPr>
          <w:rFonts w:ascii="Arial" w:hAnsi="Arial"/>
        </w:rPr>
        <w:t>rmányzati feladat. A gyermekek védelmét pénzbeli, természetbeni ellátásokkal, személyes gondoskodást nyújtó gyermekjóléti alapellátásokkal biztosítja az önkormányzat.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BD19B6">
      <w:pPr>
        <w:jc w:val="center"/>
        <w:rPr>
          <w:rFonts w:ascii="Arial" w:hAnsi="Arial"/>
          <w:b/>
          <w:caps/>
        </w:rPr>
      </w:pPr>
    </w:p>
    <w:p w:rsidR="00BD19B6" w:rsidRDefault="0049191E">
      <w:pPr>
        <w:jc w:val="center"/>
      </w:pPr>
      <w:r>
        <w:rPr>
          <w:rFonts w:ascii="Arial" w:hAnsi="Arial"/>
          <w:b/>
          <w:caps/>
        </w:rPr>
        <w:t xml:space="preserve">Átfogó értékelés az Önkormányzat gyermekjóléti </w:t>
      </w:r>
      <w:proofErr w:type="gramStart"/>
      <w:r>
        <w:rPr>
          <w:rFonts w:ascii="Arial" w:hAnsi="Arial"/>
          <w:b/>
          <w:caps/>
        </w:rPr>
        <w:t>és</w:t>
      </w:r>
      <w:proofErr w:type="gramEnd"/>
      <w:r>
        <w:rPr>
          <w:rFonts w:ascii="Arial" w:hAnsi="Arial"/>
          <w:b/>
          <w:caps/>
        </w:rPr>
        <w:t xml:space="preserve"> gyermekvédelmi feladatainak ellátásár</w:t>
      </w:r>
      <w:r>
        <w:rPr>
          <w:rFonts w:ascii="Arial" w:hAnsi="Arial"/>
          <w:b/>
          <w:caps/>
        </w:rPr>
        <w:t>ól</w:t>
      </w:r>
    </w:p>
    <w:p w:rsidR="00BD19B6" w:rsidRDefault="00BD19B6">
      <w:pPr>
        <w:jc w:val="center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  <w:b/>
          <w:u w:val="single"/>
        </w:rPr>
        <w:t>1. A település demográfiai mutatói (különös tekintettel a 0-18 éves korosztály adataira):</w:t>
      </w:r>
    </w:p>
    <w:p w:rsidR="00BD19B6" w:rsidRDefault="00BD19B6">
      <w:pPr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 település állandó lakosainak száma 2019</w:t>
      </w:r>
      <w:r>
        <w:rPr>
          <w:rFonts w:ascii="Arial" w:hAnsi="Arial"/>
        </w:rPr>
        <w:t xml:space="preserve">. január 1. napján </w:t>
      </w:r>
      <w:proofErr w:type="gramStart"/>
      <w:r>
        <w:rPr>
          <w:rFonts w:ascii="Arial" w:hAnsi="Arial"/>
        </w:rPr>
        <w:t>215</w:t>
      </w:r>
      <w:r>
        <w:rPr>
          <w:rFonts w:ascii="Arial" w:hAnsi="Arial"/>
        </w:rPr>
        <w:t xml:space="preserve">  fő</w:t>
      </w:r>
      <w:proofErr w:type="gramEnd"/>
      <w:r>
        <w:rPr>
          <w:rFonts w:ascii="Arial" w:hAnsi="Arial"/>
        </w:rPr>
        <w:t>.</w:t>
      </w:r>
    </w:p>
    <w:p w:rsidR="00BD19B6" w:rsidRDefault="0049191E">
      <w:pPr>
        <w:pStyle w:val="Szvegtrzs"/>
      </w:pPr>
      <w:r>
        <w:rPr>
          <w:rFonts w:ascii="Arial" w:hAnsi="Arial"/>
        </w:rPr>
        <w:t>A népesség korcsoportonkénti megoszlása a következő:</w:t>
      </w:r>
    </w:p>
    <w:p w:rsidR="00BD19B6" w:rsidRDefault="00BD19B6">
      <w:pPr>
        <w:pStyle w:val="Szvegtrzs"/>
        <w:rPr>
          <w:rFonts w:ascii="Arial" w:hAnsi="Arial"/>
          <w:highlight w:val="yellow"/>
        </w:rPr>
      </w:pPr>
    </w:p>
    <w:tbl>
      <w:tblPr>
        <w:tblW w:w="9072" w:type="dxa"/>
        <w:tblInd w:w="-31" w:type="dxa"/>
        <w:tblCellMar>
          <w:left w:w="45" w:type="dxa"/>
          <w:right w:w="70" w:type="dxa"/>
        </w:tblCellMar>
        <w:tblLook w:val="0000"/>
      </w:tblPr>
      <w:tblGrid>
        <w:gridCol w:w="5103"/>
        <w:gridCol w:w="3969"/>
      </w:tblGrid>
      <w:tr w:rsidR="00BD19B6">
        <w:trPr>
          <w:trHeight w:val="84"/>
        </w:trPr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Korcsoport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fő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0-3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 w:rsidP="0049191E">
            <w:pPr>
              <w:pStyle w:val="Szvegtrzs"/>
              <w:jc w:val="center"/>
            </w:pPr>
            <w:r>
              <w:t xml:space="preserve">   6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4-7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t xml:space="preserve"> 11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8-14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t xml:space="preserve"> 13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15-18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t xml:space="preserve">   7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>19-62 éves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t>131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</w:rPr>
              <w:t xml:space="preserve"> 63-feletti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t xml:space="preserve"> 47</w:t>
            </w:r>
          </w:p>
        </w:tc>
      </w:tr>
      <w:tr w:rsidR="00BD19B6">
        <w:tc>
          <w:tcPr>
            <w:tcW w:w="5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Összesen: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D19B6" w:rsidRDefault="0049191E" w:rsidP="0049191E">
            <w:pPr>
              <w:pStyle w:val="Szvegtrzs"/>
              <w:jc w:val="center"/>
            </w:pPr>
            <w:r>
              <w:rPr>
                <w:rFonts w:ascii="Arial" w:hAnsi="Arial"/>
                <w:b/>
              </w:rPr>
              <w:t>215</w:t>
            </w:r>
          </w:p>
        </w:tc>
      </w:tr>
    </w:tbl>
    <w:p w:rsidR="00BD19B6" w:rsidRDefault="00BD19B6">
      <w:pPr>
        <w:rPr>
          <w:rFonts w:ascii="Arial" w:hAnsi="Arial"/>
          <w:b/>
          <w:bCs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 0-18 év közötti korosztály </w:t>
      </w:r>
      <w:proofErr w:type="gramStart"/>
      <w:r>
        <w:rPr>
          <w:rFonts w:ascii="Arial" w:hAnsi="Arial"/>
        </w:rPr>
        <w:t>létszáma    37</w:t>
      </w:r>
      <w:proofErr w:type="gramEnd"/>
      <w:r>
        <w:rPr>
          <w:rFonts w:ascii="Arial" w:hAnsi="Arial"/>
        </w:rPr>
        <w:t xml:space="preserve">  fő.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r>
        <w:rPr>
          <w:rFonts w:ascii="Arial" w:hAnsi="Arial"/>
          <w:b/>
          <w:bCs/>
          <w:u w:val="single"/>
        </w:rPr>
        <w:t xml:space="preserve">2. Az önkormányzat által nyújtott pénzbeli, </w:t>
      </w:r>
      <w:r>
        <w:rPr>
          <w:rFonts w:ascii="Arial" w:hAnsi="Arial"/>
          <w:b/>
          <w:bCs/>
          <w:u w:val="single"/>
        </w:rPr>
        <w:t>természetbeni ellátások biztosítása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 </w:t>
      </w:r>
      <w:r>
        <w:rPr>
          <w:rFonts w:ascii="Arial" w:hAnsi="Arial"/>
          <w:b/>
          <w:bCs/>
        </w:rPr>
        <w:t xml:space="preserve">rendszeres gyermekvédelmi kedvezményre </w:t>
      </w:r>
      <w:r>
        <w:rPr>
          <w:rFonts w:ascii="Arial" w:hAnsi="Arial"/>
        </w:rPr>
        <w:t>való jogosultság megállapításának célja annak igazolása, hogy a gyermek szociális helyzete alapján jogosult a Gyvt. 19. § (1) bekezdésében meghatározott kedvezmények és természet</w:t>
      </w:r>
      <w:r>
        <w:rPr>
          <w:rFonts w:ascii="Arial" w:hAnsi="Arial"/>
        </w:rPr>
        <w:t>beni támogatások igénybevételére. A gyermek rendszeres gyermekvédelmi kedvezményre való jogosultságát a települési önkormányzat jegyzője állapítja meg.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proofErr w:type="gramStart"/>
      <w:r>
        <w:rPr>
          <w:rFonts w:ascii="Arial" w:hAnsi="Arial"/>
        </w:rPr>
        <w:t>Nóráp   községben</w:t>
      </w:r>
      <w:proofErr w:type="gramEnd"/>
      <w:r>
        <w:rPr>
          <w:rFonts w:ascii="Arial" w:hAnsi="Arial"/>
        </w:rPr>
        <w:t xml:space="preserve"> 2019</w:t>
      </w:r>
      <w:r>
        <w:rPr>
          <w:rFonts w:ascii="Arial" w:hAnsi="Arial"/>
        </w:rPr>
        <w:t xml:space="preserve">. évben nem volt   rendszeres gyermekvédelmi kedvezményben részesülő gyermek, </w:t>
      </w:r>
      <w:proofErr w:type="spellStart"/>
      <w:r>
        <w:rPr>
          <w:rFonts w:ascii="Arial" w:hAnsi="Arial"/>
        </w:rPr>
        <w:t>igy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pénbeni</w:t>
      </w:r>
      <w:proofErr w:type="spellEnd"/>
      <w:r>
        <w:rPr>
          <w:rFonts w:ascii="Arial" w:hAnsi="Arial"/>
        </w:rPr>
        <w:t xml:space="preserve"> támogatásban sem részesültek. </w:t>
      </w:r>
      <w:r>
        <w:rPr>
          <w:rFonts w:ascii="Arial" w:hAnsi="Arial"/>
        </w:rPr>
        <w:t xml:space="preserve">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Az önkormányzat az oktatási tanévkezdéssel járó anyagi terhek enyhítésére évi egyszeri alkalommal jövedelmi viszonyokra tekintet </w:t>
      </w:r>
      <w:proofErr w:type="gramStart"/>
      <w:r>
        <w:rPr>
          <w:rFonts w:ascii="Arial" w:hAnsi="Arial"/>
        </w:rPr>
        <w:t xml:space="preserve">nélkül </w:t>
      </w:r>
      <w:r>
        <w:rPr>
          <w:rFonts w:ascii="Arial" w:hAnsi="Arial"/>
        </w:rPr>
        <w:t xml:space="preserve"> iskolakezdési</w:t>
      </w:r>
      <w:proofErr w:type="gramEnd"/>
      <w:r>
        <w:rPr>
          <w:rFonts w:ascii="Arial" w:hAnsi="Arial"/>
        </w:rPr>
        <w:t xml:space="preserve"> támogatást nyújt az óvodai ellátást igénybe</w:t>
      </w:r>
      <w:r>
        <w:rPr>
          <w:rFonts w:ascii="Arial" w:hAnsi="Arial"/>
        </w:rPr>
        <w:t>vevő, illetve nappali tagozatos tanulók  szülőinek vagy törvényes képviselőinek részére.</w:t>
      </w:r>
      <w:r>
        <w:rPr>
          <w:rFonts w:ascii="Arial" w:hAnsi="Arial"/>
        </w:rPr>
        <w:t xml:space="preserve"> Az Önkormányzat a támogatást készpénz formájában biztosította. 2019</w:t>
      </w:r>
      <w:r>
        <w:rPr>
          <w:rFonts w:ascii="Arial" w:hAnsi="Arial"/>
        </w:rPr>
        <w:t>. évben az óvodások után 7</w:t>
      </w:r>
      <w:r>
        <w:rPr>
          <w:rFonts w:ascii="Arial" w:hAnsi="Arial"/>
        </w:rPr>
        <w:t>.000 Ft/fő, általános és középiskolások után 12</w:t>
      </w:r>
      <w:r>
        <w:rPr>
          <w:rFonts w:ascii="Arial" w:hAnsi="Arial"/>
        </w:rPr>
        <w:t>.000 Ft illetve nappali tag</w:t>
      </w:r>
      <w:r>
        <w:rPr>
          <w:rFonts w:ascii="Arial" w:hAnsi="Arial"/>
        </w:rPr>
        <w:t>ozatos felsőoktatási tanulmányokat folytatók után 17</w:t>
      </w:r>
      <w:r>
        <w:rPr>
          <w:rFonts w:ascii="Arial" w:hAnsi="Arial"/>
        </w:rPr>
        <w:t>.000 Ft/</w:t>
      </w:r>
      <w:proofErr w:type="gramStart"/>
      <w:r>
        <w:rPr>
          <w:rFonts w:ascii="Arial" w:hAnsi="Arial"/>
        </w:rPr>
        <w:t>fő  támogatást</w:t>
      </w:r>
      <w:proofErr w:type="gramEnd"/>
      <w:r>
        <w:rPr>
          <w:rFonts w:ascii="Arial" w:hAnsi="Arial"/>
        </w:rPr>
        <w:t xml:space="preserve"> biztosított.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  <w:bCs/>
        </w:rPr>
        <w:t xml:space="preserve">Az Önkormányzat a Gyvt. 21/C. § </w:t>
      </w:r>
      <w:r>
        <w:rPr>
          <w:rFonts w:ascii="Arial" w:hAnsi="Arial"/>
        </w:rPr>
        <w:t>(1) bekezdésének a) pontja alapján szünidei gyermekétkeztetés keretében a szülő, törvényes képviselő kérelmére a déli meleg főétkezést</w:t>
      </w:r>
      <w:r>
        <w:rPr>
          <w:rFonts w:ascii="Arial" w:hAnsi="Arial"/>
        </w:rPr>
        <w:t xml:space="preserve"> a hátrányos helyzetű gyermek és a rendszeres gyermekvédelmi kedvezményben részesülő, halmozottan hátrányos helyzetű gyermek részére ingyenesen biztosít a tavaszi, a nyári, az őszi és a téli szünetekben. Nóráp községben ilyen ellátás nem volt.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>Az intézmé</w:t>
      </w:r>
      <w:r>
        <w:rPr>
          <w:rFonts w:ascii="Arial" w:hAnsi="Arial"/>
        </w:rPr>
        <w:t xml:space="preserve">nyi gyermekétkeztetést a jogszabályban meghatározott kedvezményekkel biztosítjuk: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ind w:firstLine="204"/>
        <w:jc w:val="both"/>
      </w:pPr>
      <w:proofErr w:type="gramStart"/>
      <w:r>
        <w:rPr>
          <w:rFonts w:ascii="Arial" w:hAnsi="Arial"/>
        </w:rPr>
        <w:t>-  az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>intézményi térítési díj 50%-os normatív kedvezményével kell biztosítani</w:t>
      </w:r>
    </w:p>
    <w:p w:rsidR="00BD19B6" w:rsidRDefault="0049191E">
      <w:pPr>
        <w:ind w:firstLine="204"/>
        <w:jc w:val="both"/>
      </w:pPr>
      <w:proofErr w:type="gramStart"/>
      <w:r>
        <w:rPr>
          <w:rFonts w:ascii="Arial" w:hAnsi="Arial"/>
          <w:i/>
          <w:iCs/>
        </w:rPr>
        <w:t>a</w:t>
      </w:r>
      <w:proofErr w:type="gramEnd"/>
      <w:r>
        <w:rPr>
          <w:rFonts w:ascii="Arial" w:hAnsi="Arial"/>
          <w:i/>
          <w:iCs/>
        </w:rPr>
        <w:t xml:space="preserve">) </w:t>
      </w:r>
      <w:r>
        <w:rPr>
          <w:rFonts w:ascii="Arial" w:hAnsi="Arial"/>
        </w:rPr>
        <w:t>az 1-8. évfolyamon felül nappali rendszerű iskolai oktatásban részt vevő tanuló számára, ha</w:t>
      </w:r>
      <w:r>
        <w:rPr>
          <w:rFonts w:ascii="Arial" w:hAnsi="Arial"/>
        </w:rPr>
        <w:t xml:space="preserve"> rendszeres gyermekvédelmi kedvezményben részesül;</w:t>
      </w:r>
    </w:p>
    <w:p w:rsidR="00BD19B6" w:rsidRDefault="0049191E">
      <w:pPr>
        <w:ind w:firstLine="204"/>
        <w:jc w:val="both"/>
      </w:pPr>
      <w:r>
        <w:rPr>
          <w:rFonts w:ascii="Arial" w:hAnsi="Arial"/>
          <w:i/>
          <w:iCs/>
        </w:rPr>
        <w:t xml:space="preserve">b) </w:t>
      </w:r>
      <w:r>
        <w:rPr>
          <w:rFonts w:ascii="Arial" w:hAnsi="Arial"/>
        </w:rPr>
        <w:t xml:space="preserve">az 1-8. és az azon felüli évfolyamon nappali rendszerű iskolai oktatásban részt vevő tanuló számára, ha olyan családban él, amelyben három vagy több gyermeket nevelnek, feltéve, hogy az (1) bekezdés </w:t>
      </w:r>
      <w:r>
        <w:rPr>
          <w:rFonts w:ascii="Arial" w:hAnsi="Arial"/>
          <w:i/>
          <w:iCs/>
        </w:rPr>
        <w:t xml:space="preserve">b) </w:t>
      </w:r>
      <w:r>
        <w:rPr>
          <w:rFonts w:ascii="Arial" w:hAnsi="Arial"/>
        </w:rPr>
        <w:t xml:space="preserve">pont </w:t>
      </w:r>
      <w:proofErr w:type="spellStart"/>
      <w:r>
        <w:rPr>
          <w:rFonts w:ascii="Arial" w:hAnsi="Arial"/>
          <w:i/>
          <w:iCs/>
        </w:rPr>
        <w:t>ba</w:t>
      </w:r>
      <w:proofErr w:type="spellEnd"/>
      <w:r>
        <w:rPr>
          <w:rFonts w:ascii="Arial" w:hAnsi="Arial"/>
          <w:i/>
          <w:iCs/>
        </w:rPr>
        <w:t xml:space="preserve">) </w:t>
      </w:r>
      <w:r>
        <w:rPr>
          <w:rFonts w:ascii="Arial" w:hAnsi="Arial"/>
        </w:rPr>
        <w:t>alpontja alapján a tanuló nem részesül ingyenes intézményi gyermekétkeztetésben;</w:t>
      </w:r>
    </w:p>
    <w:p w:rsidR="00BD19B6" w:rsidRDefault="0049191E">
      <w:pPr>
        <w:ind w:firstLine="204"/>
        <w:jc w:val="both"/>
      </w:pPr>
      <w:r>
        <w:rPr>
          <w:rFonts w:ascii="Arial" w:hAnsi="Arial"/>
          <w:i/>
          <w:iCs/>
        </w:rPr>
        <w:t xml:space="preserve">c) </w:t>
      </w:r>
      <w:r>
        <w:rPr>
          <w:rFonts w:ascii="Arial" w:hAnsi="Arial"/>
        </w:rPr>
        <w:t xml:space="preserve">az (1) bekezdés </w:t>
      </w:r>
      <w:r>
        <w:rPr>
          <w:rFonts w:ascii="Arial" w:hAnsi="Arial"/>
          <w:i/>
          <w:iCs/>
        </w:rPr>
        <w:t xml:space="preserve">a), b) </w:t>
      </w:r>
      <w:r>
        <w:rPr>
          <w:rFonts w:ascii="Arial" w:hAnsi="Arial"/>
        </w:rPr>
        <w:t xml:space="preserve">és </w:t>
      </w:r>
      <w:r>
        <w:rPr>
          <w:rFonts w:ascii="Arial" w:hAnsi="Arial"/>
          <w:i/>
          <w:iCs/>
        </w:rPr>
        <w:t xml:space="preserve">d) </w:t>
      </w:r>
      <w:r>
        <w:rPr>
          <w:rFonts w:ascii="Arial" w:hAnsi="Arial"/>
        </w:rPr>
        <w:t>pontja szerinti életkorú, tartósan beteg vagy fogyatékos gyermek számára, feltéve, hogy az (1) bekezdés alapján a gyermek nem részesül</w:t>
      </w:r>
      <w:r>
        <w:rPr>
          <w:rFonts w:ascii="Arial" w:hAnsi="Arial"/>
        </w:rPr>
        <w:t xml:space="preserve"> ingyenes intézményi gyermekétkeztetésben.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proofErr w:type="gramStart"/>
      <w:r>
        <w:rPr>
          <w:rFonts w:ascii="Arial" w:hAnsi="Arial"/>
        </w:rPr>
        <w:t>A  községben</w:t>
      </w:r>
      <w:proofErr w:type="gramEnd"/>
      <w:r>
        <w:rPr>
          <w:rFonts w:ascii="Arial" w:hAnsi="Arial"/>
        </w:rPr>
        <w:t xml:space="preserve"> lévő  gyermekek a pápakovácsi   Mesevár  Német Nemzetiségi Óvodában, illetve a Pápakovácsi  Kastély Német Nemzetiségi Nyelvoktató Általános Iskolában veszik igénybe az ellátást. 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Az önkormányzat csa</w:t>
      </w:r>
      <w:r>
        <w:rPr>
          <w:rFonts w:ascii="Arial" w:hAnsi="Arial"/>
        </w:rPr>
        <w:t xml:space="preserve">tlakozott a </w:t>
      </w:r>
      <w:proofErr w:type="spellStart"/>
      <w:r>
        <w:rPr>
          <w:rFonts w:ascii="Arial" w:hAnsi="Arial"/>
        </w:rPr>
        <w:t>Bursa</w:t>
      </w:r>
      <w:proofErr w:type="spellEnd"/>
      <w:r>
        <w:rPr>
          <w:rFonts w:ascii="Arial" w:hAnsi="Arial"/>
        </w:rPr>
        <w:t xml:space="preserve"> Hungarica Felsőoktatási Önkormányzati Ösztöndíjpályázathoz.</w:t>
      </w:r>
    </w:p>
    <w:p w:rsidR="00BD19B6" w:rsidRDefault="0049191E">
      <w:pPr>
        <w:pStyle w:val="Szvegtrzs"/>
      </w:pPr>
      <w:r>
        <w:rPr>
          <w:rFonts w:ascii="Arial" w:hAnsi="Arial"/>
        </w:rPr>
        <w:t>2019</w:t>
      </w:r>
      <w:r>
        <w:rPr>
          <w:rFonts w:ascii="Arial" w:hAnsi="Arial"/>
        </w:rPr>
        <w:t xml:space="preserve">. évben 3 fő részére biztosítottunk havi 5-5 ezer </w:t>
      </w:r>
      <w:proofErr w:type="gramStart"/>
      <w:r>
        <w:rPr>
          <w:rFonts w:ascii="Arial" w:hAnsi="Arial"/>
        </w:rPr>
        <w:t>forint támogatást</w:t>
      </w:r>
      <w:proofErr w:type="gramEnd"/>
      <w:r>
        <w:rPr>
          <w:rFonts w:ascii="Arial" w:hAnsi="Arial"/>
        </w:rPr>
        <w:t>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BD19B6">
      <w:pPr>
        <w:pStyle w:val="Szvegtrzs"/>
        <w:rPr>
          <w:rFonts w:ascii="Arial" w:hAnsi="Arial"/>
          <w:b/>
          <w:bCs/>
        </w:rPr>
      </w:pPr>
    </w:p>
    <w:p w:rsidR="0049191E" w:rsidRDefault="0049191E">
      <w:pPr>
        <w:jc w:val="both"/>
        <w:rPr>
          <w:rFonts w:ascii="Arial" w:hAnsi="Arial"/>
          <w:b/>
          <w:bCs/>
          <w:u w:val="single"/>
        </w:rPr>
      </w:pP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lastRenderedPageBreak/>
        <w:t>3. Az önkormányzat által biztosított személyes gondoskodást nyújtó ellátások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pPr>
        <w:jc w:val="both"/>
      </w:pPr>
      <w:r>
        <w:rPr>
          <w:rFonts w:ascii="Arial" w:hAnsi="Arial"/>
          <w:bCs/>
        </w:rPr>
        <w:t>A</w:t>
      </w:r>
      <w:r>
        <w:rPr>
          <w:rFonts w:ascii="Arial" w:hAnsi="Arial"/>
        </w:rPr>
        <w:t xml:space="preserve"> szociális igazgatásról és szociális ellátásokról szóló 1993. évi III. törvény (a továbbiakban: Szt.) és a gyermekek védelméről és a gyámügyi igazgatásról szóló 1997. évi XXXI. törvény (a továbbiakban: Gyvt.) </w:t>
      </w:r>
      <w:r>
        <w:rPr>
          <w:rFonts w:ascii="Arial" w:hAnsi="Arial"/>
          <w:bCs/>
        </w:rPr>
        <w:t>2016. január 1. napján hatályba lépő rendelkezé</w:t>
      </w:r>
      <w:r>
        <w:rPr>
          <w:rFonts w:ascii="Arial" w:hAnsi="Arial"/>
          <w:bCs/>
        </w:rPr>
        <w:t xml:space="preserve">sei által új ellátási forma jött létre, a család – és gyermekjóléti szolgáltatás, amely a </w:t>
      </w:r>
      <w:r>
        <w:rPr>
          <w:rFonts w:ascii="Arial" w:hAnsi="Arial"/>
        </w:rPr>
        <w:t>gyermekjóléti szolgáltatás és a családsegítés teljes integrációja jött létre. Ezzel egyidejűleg létrejöttek a járási székhelyeken megalakultak a család-és gyermekjólé</w:t>
      </w:r>
      <w:r>
        <w:rPr>
          <w:rFonts w:ascii="Arial" w:hAnsi="Arial"/>
        </w:rPr>
        <w:t>ti központok.</w:t>
      </w:r>
    </w:p>
    <w:p w:rsidR="00BD19B6" w:rsidRDefault="00BD19B6">
      <w:pPr>
        <w:pStyle w:val="Szvegtrzs2"/>
        <w:rPr>
          <w:rFonts w:ascii="Arial" w:hAnsi="Arial"/>
          <w:sz w:val="24"/>
        </w:rPr>
      </w:pPr>
    </w:p>
    <w:p w:rsidR="00BD19B6" w:rsidRDefault="0049191E">
      <w:pPr>
        <w:jc w:val="both"/>
      </w:pPr>
      <w:r>
        <w:rPr>
          <w:rFonts w:ascii="Arial" w:hAnsi="Arial"/>
        </w:rPr>
        <w:t>A gyermekjóléti szolgáltatás olyan, a gyermek érdekeit védő speciális személyes szociális szolgáltatás, amely a szociális munka módszereinek és eszközeinek felhasználásával szolgálja a gyermek testi és lelki egészségének, családban történő n</w:t>
      </w:r>
      <w:r>
        <w:rPr>
          <w:rFonts w:ascii="Arial" w:hAnsi="Arial"/>
        </w:rPr>
        <w:t>evelkedésének elősegítését, a gyermek veszélyeztetettségének megelőzését, a kialakult veszélyeztetettség megszüntetését, illetve a családjából kiemelt gyermek visszahelyezését.</w:t>
      </w:r>
    </w:p>
    <w:p w:rsidR="00BD19B6" w:rsidRDefault="0049191E">
      <w:pPr>
        <w:jc w:val="both"/>
      </w:pPr>
      <w:r>
        <w:rPr>
          <w:rFonts w:ascii="Arial" w:hAnsi="Arial"/>
        </w:rPr>
        <w:t xml:space="preserve">A gyermekjóléti szolgáltatás a családsegítéssel egy szolgáltató - a család- és </w:t>
      </w:r>
      <w:r>
        <w:rPr>
          <w:rFonts w:ascii="Arial" w:hAnsi="Arial"/>
        </w:rPr>
        <w:t>gyermekjóléti szolgálat (a továbbiakban: gyermekjóléti szolgálat) - keretében működtethető. A gyermekjóléti szolgálat ellátja a Gyvt. 39. § és a (2) bekezdés szerinti gyermekjóléti szolgáltatási feladatokat, valamint a családsegítés Szt. 64. § (4) bekezdés</w:t>
      </w:r>
      <w:r>
        <w:rPr>
          <w:rFonts w:ascii="Arial" w:hAnsi="Arial"/>
        </w:rPr>
        <w:t>e szerinti feladatait.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Az Önkormányzat a család-és gyermekjóléti szolgáltatás feladatait a Pápakörnyéki Önkormányzatok Feladatellátó Társulás Családsegítő és Gyermekjóléti Szolgálata keretében látja el. </w:t>
      </w:r>
    </w:p>
    <w:p w:rsidR="00BD19B6" w:rsidRDefault="0049191E">
      <w:pPr>
        <w:jc w:val="both"/>
      </w:pPr>
      <w:r>
        <w:rPr>
          <w:rFonts w:ascii="Arial" w:hAnsi="Arial"/>
        </w:rPr>
        <w:t>Tevékenységükről a beszámoló az előterjesztés mellé</w:t>
      </w:r>
      <w:r>
        <w:rPr>
          <w:rFonts w:ascii="Arial" w:hAnsi="Arial"/>
        </w:rPr>
        <w:t xml:space="preserve">klete.   </w:t>
      </w:r>
    </w:p>
    <w:p w:rsidR="00BD19B6" w:rsidRDefault="00BD19B6">
      <w:pPr>
        <w:rPr>
          <w:rFonts w:ascii="Arial" w:hAnsi="Arial"/>
          <w:b/>
        </w:rPr>
      </w:pPr>
    </w:p>
    <w:p w:rsidR="00BD19B6" w:rsidRDefault="00BD19B6">
      <w:pPr>
        <w:rPr>
          <w:rFonts w:ascii="Arial" w:hAnsi="Arial"/>
          <w:b/>
        </w:rPr>
      </w:pPr>
    </w:p>
    <w:p w:rsidR="00BD19B6" w:rsidRDefault="0049191E">
      <w:r>
        <w:rPr>
          <w:rFonts w:ascii="Arial" w:hAnsi="Arial"/>
          <w:b/>
        </w:rPr>
        <w:t>A gyermekek napközbeni ellátásának, gyermekek átmeneti gondozásának biztosítása</w:t>
      </w:r>
    </w:p>
    <w:p w:rsidR="00BD19B6" w:rsidRDefault="00BD19B6">
      <w:pPr>
        <w:rPr>
          <w:rFonts w:ascii="Arial" w:hAnsi="Arial"/>
          <w:b/>
        </w:rPr>
      </w:pPr>
    </w:p>
    <w:p w:rsidR="00BD19B6" w:rsidRDefault="0049191E">
      <w:pPr>
        <w:pStyle w:val="Heading2"/>
      </w:pPr>
      <w:r>
        <w:rPr>
          <w:rFonts w:ascii="Arial" w:hAnsi="Arial"/>
          <w:b w:val="0"/>
          <w:bCs w:val="0"/>
        </w:rPr>
        <w:t xml:space="preserve">A </w:t>
      </w:r>
      <w:r>
        <w:rPr>
          <w:rFonts w:ascii="Arial" w:hAnsi="Arial"/>
          <w:b w:val="0"/>
        </w:rPr>
        <w:t>gyermekek napközbeni ellátásának</w:t>
      </w:r>
      <w:r>
        <w:rPr>
          <w:rFonts w:ascii="Arial" w:hAnsi="Arial"/>
          <w:b w:val="0"/>
          <w:bCs w:val="0"/>
        </w:rPr>
        <w:t xml:space="preserve"> biztosítása a </w:t>
      </w:r>
      <w:proofErr w:type="gramStart"/>
      <w:r>
        <w:rPr>
          <w:rFonts w:ascii="Arial" w:hAnsi="Arial"/>
          <w:b w:val="0"/>
          <w:bCs w:val="0"/>
        </w:rPr>
        <w:t>Mesevár   Német</w:t>
      </w:r>
      <w:proofErr w:type="gramEnd"/>
      <w:r>
        <w:rPr>
          <w:rFonts w:ascii="Arial" w:hAnsi="Arial"/>
          <w:b w:val="0"/>
          <w:bCs w:val="0"/>
        </w:rPr>
        <w:t xml:space="preserve"> Nemzetiségi Óvodában történik.  </w:t>
      </w:r>
    </w:p>
    <w:p w:rsidR="00BD19B6" w:rsidRDefault="00BD19B6">
      <w:pPr>
        <w:rPr>
          <w:rFonts w:ascii="Arial" w:hAnsi="Arial"/>
        </w:rPr>
      </w:pP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t>4.  Szakmai ellenőrzések</w:t>
      </w:r>
    </w:p>
    <w:p w:rsidR="00BD19B6" w:rsidRDefault="00BD19B6">
      <w:pPr>
        <w:jc w:val="both"/>
        <w:rPr>
          <w:b/>
          <w:bCs/>
          <w:u w:val="single"/>
        </w:rPr>
      </w:pPr>
    </w:p>
    <w:p w:rsidR="00BD19B6" w:rsidRDefault="0049191E">
      <w:pPr>
        <w:jc w:val="both"/>
      </w:pPr>
      <w:r>
        <w:rPr>
          <w:rFonts w:ascii="Arial" w:hAnsi="Arial"/>
        </w:rPr>
        <w:t>A Veszprém Megyei Kormányhivatal 2019</w:t>
      </w:r>
      <w:r>
        <w:rPr>
          <w:rFonts w:ascii="Arial" w:hAnsi="Arial"/>
        </w:rPr>
        <w:t>. évben szakmai ellenőrzés nem volt.</w:t>
      </w:r>
      <w:r>
        <w:rPr>
          <w:rFonts w:ascii="Arial" w:hAnsi="Arial"/>
        </w:rPr>
        <w:t xml:space="preserve">  </w:t>
      </w:r>
    </w:p>
    <w:p w:rsidR="00BD19B6" w:rsidRDefault="0049191E">
      <w:pPr>
        <w:jc w:val="both"/>
      </w:pPr>
      <w:r>
        <w:rPr>
          <w:rFonts w:ascii="Arial" w:hAnsi="Arial"/>
        </w:rPr>
        <w:t>A kért adatszolgáltatásokat a felügyeleti szerv részére rendszeresen teljesítettük.</w:t>
      </w:r>
    </w:p>
    <w:p w:rsidR="00BD19B6" w:rsidRDefault="0049191E">
      <w:pPr>
        <w:jc w:val="both"/>
      </w:pPr>
      <w:r>
        <w:rPr>
          <w:rFonts w:ascii="Arial" w:hAnsi="Arial"/>
        </w:rPr>
        <w:t xml:space="preserve">   </w:t>
      </w:r>
    </w:p>
    <w:p w:rsidR="00BD19B6" w:rsidRDefault="00BD19B6">
      <w:pPr>
        <w:rPr>
          <w:rFonts w:ascii="Arial" w:hAnsi="Arial"/>
        </w:rPr>
      </w:pPr>
    </w:p>
    <w:p w:rsidR="00BD19B6" w:rsidRDefault="0049191E">
      <w:r>
        <w:rPr>
          <w:rFonts w:ascii="Arial" w:hAnsi="Arial"/>
        </w:rPr>
        <w:tab/>
      </w: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t>5. Jövőre vonatkozó javaslatok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A gyermekek</w:t>
      </w:r>
      <w:r>
        <w:rPr>
          <w:rFonts w:ascii="Arial" w:hAnsi="Arial"/>
        </w:rPr>
        <w:t xml:space="preserve"> védelme vonatkozásában a jövőre vonatkozó céloknak, elképzeléseknek arra kell irányulniuk, hogy a község megfelelő környezeti feltételeket teremtsen a feltörekvő fiatal korosztály számára, ahol otthonosan érzik magukat, ahol kiszámíthatóak az életviszonya</w:t>
      </w:r>
      <w:r>
        <w:rPr>
          <w:rFonts w:ascii="Arial" w:hAnsi="Arial"/>
        </w:rPr>
        <w:t>ik, ahol problémák esetén szakértő segítséget találnak azok megoldásához, és ahol felkészülhetnek a felelősen élő és cselekvő magyar állampolgárként való életükre.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lastRenderedPageBreak/>
        <w:t>Kiemelten fontos a prevenciós tevékenység a hátrányokkal küzdő iskoláskorú gyermekek, fiata</w:t>
      </w:r>
      <w:r>
        <w:rPr>
          <w:rFonts w:ascii="Arial" w:hAnsi="Arial"/>
        </w:rPr>
        <w:t>lok és családjaik számára szülői szerepet erősítő, családi konfliktusokat rendező, a családi kohéziót erősítő, valamint az oktatási rendszeren kívüli integrációs, prevenciós programok, felvilágosító, tájékoztató jellegű előadások lebonyolítása.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pStyle w:val="Szvegtrzs"/>
      </w:pPr>
      <w:r>
        <w:rPr>
          <w:rFonts w:ascii="Arial" w:hAnsi="Arial"/>
        </w:rPr>
        <w:t>Ehhez tová</w:t>
      </w:r>
      <w:r>
        <w:rPr>
          <w:rFonts w:ascii="Arial" w:hAnsi="Arial"/>
        </w:rPr>
        <w:t xml:space="preserve">bbra is együtt kell, hogy működjenek a különböző szakterületek gyermekekkel foglalkozó szakemberei, hiszen </w:t>
      </w:r>
      <w:r>
        <w:rPr>
          <w:rFonts w:ascii="Arial" w:hAnsi="Arial"/>
          <w:bCs/>
        </w:rPr>
        <w:t xml:space="preserve">egymás szakmai kompetenciáit felhasználva </w:t>
      </w:r>
      <w:r>
        <w:rPr>
          <w:rFonts w:ascii="Arial" w:hAnsi="Arial"/>
        </w:rPr>
        <w:t>valósulhat meg a gyermekvédelmi rendszer gyors, pontos, hatékony és kiszámítható módon történő működése.</w:t>
      </w: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BD19B6">
      <w:pPr>
        <w:pStyle w:val="Szvegtrzs"/>
        <w:rPr>
          <w:rFonts w:ascii="Arial" w:hAnsi="Arial"/>
        </w:rPr>
      </w:pP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t>6. Bűnmegelőzési program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49191E">
      <w:pPr>
        <w:jc w:val="both"/>
      </w:pPr>
      <w:r>
        <w:rPr>
          <w:rFonts w:ascii="Arial" w:hAnsi="Arial"/>
        </w:rPr>
        <w:t>Az Önkormányzat 2015. augusztus 11-i ülésén fogadta el a 27/2015. KT határozatával a település bűnmegelőzési koncepcióját. A koncepció bemutatja, elemzi a település helyzetét, meghatározza a jövőképet a közbiztonságról, felsorolja</w:t>
      </w:r>
      <w:r>
        <w:rPr>
          <w:rFonts w:ascii="Arial" w:hAnsi="Arial"/>
        </w:rPr>
        <w:t xml:space="preserve"> a prioritásokat, illetve az ezekre vonatkozó intézkedési terveket. </w:t>
      </w:r>
    </w:p>
    <w:p w:rsidR="00BD19B6" w:rsidRDefault="0049191E">
      <w:pPr>
        <w:jc w:val="both"/>
      </w:pPr>
      <w:r>
        <w:rPr>
          <w:rFonts w:ascii="Arial" w:hAnsi="Arial"/>
        </w:rPr>
        <w:t>2019</w:t>
      </w:r>
      <w:r>
        <w:rPr>
          <w:rFonts w:ascii="Arial" w:hAnsi="Arial"/>
        </w:rPr>
        <w:t xml:space="preserve">. évben bűncselekményt elkövetett gyermekkorúról, illetve fiatalkorúról nem volt tudomásunk. </w:t>
      </w:r>
    </w:p>
    <w:p w:rsidR="00BD19B6" w:rsidRDefault="00BD19B6">
      <w:pPr>
        <w:jc w:val="both"/>
        <w:rPr>
          <w:rFonts w:ascii="Arial" w:hAnsi="Arial"/>
          <w:b/>
          <w:bCs/>
        </w:rPr>
      </w:pPr>
    </w:p>
    <w:p w:rsidR="00BD19B6" w:rsidRDefault="00BD19B6">
      <w:pPr>
        <w:jc w:val="both"/>
        <w:rPr>
          <w:rFonts w:ascii="Arial" w:hAnsi="Arial"/>
          <w:b/>
          <w:bCs/>
          <w:u w:val="single"/>
        </w:rPr>
      </w:pPr>
    </w:p>
    <w:p w:rsidR="00BD19B6" w:rsidRDefault="0049191E">
      <w:pPr>
        <w:jc w:val="both"/>
      </w:pPr>
      <w:r>
        <w:rPr>
          <w:rFonts w:ascii="Arial" w:hAnsi="Arial"/>
          <w:b/>
          <w:bCs/>
          <w:u w:val="single"/>
        </w:rPr>
        <w:t>7. Civil szervezetek részvétele</w:t>
      </w:r>
    </w:p>
    <w:p w:rsidR="00BD19B6" w:rsidRDefault="00BD19B6">
      <w:pPr>
        <w:jc w:val="both"/>
        <w:rPr>
          <w:rFonts w:ascii="Arial" w:hAnsi="Arial"/>
          <w:b/>
          <w:bCs/>
          <w:u w:val="single"/>
        </w:rPr>
      </w:pPr>
    </w:p>
    <w:p w:rsidR="00BD19B6" w:rsidRDefault="0049191E">
      <w:pPr>
        <w:jc w:val="both"/>
      </w:pPr>
      <w:r>
        <w:rPr>
          <w:rFonts w:ascii="Arial" w:hAnsi="Arial"/>
        </w:rPr>
        <w:t xml:space="preserve">A településen nem működik civil szervezet. </w:t>
      </w:r>
    </w:p>
    <w:p w:rsidR="00BD19B6" w:rsidRDefault="00BD19B6">
      <w:pPr>
        <w:jc w:val="both"/>
        <w:rPr>
          <w:rFonts w:ascii="Arial" w:hAnsi="Arial"/>
        </w:rPr>
      </w:pPr>
    </w:p>
    <w:p w:rsidR="00BD19B6" w:rsidRDefault="00BD19B6">
      <w:pPr>
        <w:jc w:val="both"/>
        <w:rPr>
          <w:rFonts w:ascii="Arial" w:hAnsi="Arial"/>
        </w:rPr>
      </w:pPr>
    </w:p>
    <w:p w:rsidR="00BD19B6" w:rsidRDefault="0049191E">
      <w:pPr>
        <w:jc w:val="both"/>
      </w:pPr>
      <w:proofErr w:type="gramStart"/>
      <w:r>
        <w:rPr>
          <w:rFonts w:ascii="Arial" w:hAnsi="Arial"/>
        </w:rPr>
        <w:t>Nóráp   2020.</w:t>
      </w:r>
      <w:proofErr w:type="gramEnd"/>
      <w:r>
        <w:rPr>
          <w:rFonts w:ascii="Arial" w:hAnsi="Arial"/>
        </w:rPr>
        <w:t xml:space="preserve"> május 19</w:t>
      </w:r>
      <w:r>
        <w:rPr>
          <w:rFonts w:ascii="Arial" w:hAnsi="Arial"/>
        </w:rPr>
        <w:t>.</w:t>
      </w:r>
    </w:p>
    <w:p w:rsidR="00BD19B6" w:rsidRDefault="0049191E">
      <w:pPr>
        <w:ind w:right="3345"/>
        <w:jc w:val="right"/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BD19B6" w:rsidRDefault="00BD19B6">
      <w:pPr>
        <w:ind w:right="3345"/>
        <w:jc w:val="right"/>
        <w:rPr>
          <w:rFonts w:ascii="Arial" w:hAnsi="Arial"/>
        </w:rPr>
      </w:pPr>
    </w:p>
    <w:p w:rsidR="00BD19B6" w:rsidRDefault="0049191E">
      <w:pPr>
        <w:tabs>
          <w:tab w:val="left" w:pos="4365"/>
          <w:tab w:val="left" w:pos="4425"/>
          <w:tab w:val="left" w:pos="4650"/>
        </w:tabs>
        <w:ind w:right="3345"/>
        <w:jc w:val="right"/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  Antalné Ihász Mária </w:t>
      </w:r>
    </w:p>
    <w:p w:rsidR="00BD19B6" w:rsidRDefault="0049191E" w:rsidP="0049191E">
      <w:pPr>
        <w:tabs>
          <w:tab w:val="left" w:pos="4365"/>
          <w:tab w:val="left" w:pos="4425"/>
          <w:tab w:val="left" w:pos="4650"/>
        </w:tabs>
        <w:ind w:right="3345"/>
        <w:jc w:val="center"/>
      </w:pPr>
      <w:r>
        <w:rPr>
          <w:rFonts w:ascii="Arial" w:hAnsi="Arial"/>
        </w:rPr>
        <w:t xml:space="preserve">                                                    </w:t>
      </w:r>
      <w:proofErr w:type="gramStart"/>
      <w:r>
        <w:rPr>
          <w:rFonts w:ascii="Arial" w:hAnsi="Arial"/>
        </w:rPr>
        <w:t>polgármester</w:t>
      </w:r>
      <w:proofErr w:type="gramEnd"/>
      <w:r>
        <w:rPr>
          <w:rFonts w:ascii="Arial" w:hAnsi="Arial"/>
        </w:rPr>
        <w:t xml:space="preserve">      </w:t>
      </w:r>
    </w:p>
    <w:p w:rsidR="00BD19B6" w:rsidRDefault="00BD19B6">
      <w:pPr>
        <w:ind w:right="4422"/>
        <w:jc w:val="both"/>
        <w:rPr>
          <w:rFonts w:ascii="Arial" w:hAnsi="Arial"/>
        </w:rPr>
      </w:pPr>
    </w:p>
    <w:p w:rsidR="00BD19B6" w:rsidRDefault="0049191E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</w:t>
      </w:r>
    </w:p>
    <w:p w:rsidR="00BD19B6" w:rsidRDefault="00BD19B6">
      <w:pPr>
        <w:jc w:val="center"/>
        <w:rPr>
          <w:rFonts w:ascii="Arial" w:hAnsi="Arial"/>
          <w:b/>
          <w:bCs/>
          <w:sz w:val="22"/>
          <w:szCs w:val="22"/>
        </w:rPr>
      </w:pPr>
    </w:p>
    <w:sectPr w:rsidR="00BD19B6" w:rsidSect="00BD19B6">
      <w:footerReference w:type="default" r:id="rId7"/>
      <w:pgSz w:w="11906" w:h="16838"/>
      <w:pgMar w:top="851" w:right="1417" w:bottom="1417" w:left="1417" w:header="72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9B6" w:rsidRDefault="00BD19B6" w:rsidP="00BD19B6">
      <w:r>
        <w:separator/>
      </w:r>
    </w:p>
  </w:endnote>
  <w:endnote w:type="continuationSeparator" w:id="0">
    <w:p w:rsidR="00BD19B6" w:rsidRDefault="00BD19B6" w:rsidP="00BD1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9B6" w:rsidRDefault="00BD19B6">
    <w:pPr>
      <w:pStyle w:val="Footer"/>
      <w:jc w:val="center"/>
    </w:pPr>
    <w:r>
      <w:fldChar w:fldCharType="begin"/>
    </w:r>
    <w:r w:rsidR="0049191E">
      <w:instrText>PAGE</w:instrText>
    </w:r>
    <w:r>
      <w:fldChar w:fldCharType="separate"/>
    </w:r>
    <w:r w:rsidR="0049191E">
      <w:rPr>
        <w:noProof/>
      </w:rPr>
      <w:t>4</w:t>
    </w:r>
    <w:r>
      <w:fldChar w:fldCharType="end"/>
    </w:r>
  </w:p>
  <w:p w:rsidR="00BD19B6" w:rsidRDefault="00BD19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9B6" w:rsidRDefault="00BD19B6" w:rsidP="00BD19B6">
      <w:r>
        <w:separator/>
      </w:r>
    </w:p>
  </w:footnote>
  <w:footnote w:type="continuationSeparator" w:id="0">
    <w:p w:rsidR="00BD19B6" w:rsidRDefault="00BD19B6" w:rsidP="00BD19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9B6"/>
    <w:rsid w:val="0049191E"/>
    <w:rsid w:val="00BD1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0163E9"/>
    <w:rPr>
      <w:color w:val="00000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link w:val="Cmsor1Char"/>
    <w:uiPriority w:val="99"/>
    <w:qFormat/>
    <w:rsid w:val="000163E9"/>
    <w:pPr>
      <w:keepNext/>
      <w:jc w:val="both"/>
      <w:outlineLvl w:val="0"/>
    </w:pPr>
    <w:rPr>
      <w:b/>
      <w:bCs/>
      <w:u w:val="single"/>
    </w:rPr>
  </w:style>
  <w:style w:type="paragraph" w:customStyle="1" w:styleId="Heading2">
    <w:name w:val="Heading 2"/>
    <w:basedOn w:val="Norml"/>
    <w:link w:val="Cmsor2Char"/>
    <w:uiPriority w:val="99"/>
    <w:qFormat/>
    <w:rsid w:val="000163E9"/>
    <w:pPr>
      <w:keepNext/>
      <w:jc w:val="both"/>
      <w:outlineLvl w:val="1"/>
    </w:pPr>
    <w:rPr>
      <w:b/>
      <w:bCs/>
    </w:rPr>
  </w:style>
  <w:style w:type="paragraph" w:customStyle="1" w:styleId="Heading3">
    <w:name w:val="Heading 3"/>
    <w:basedOn w:val="Norml"/>
    <w:link w:val="Cmsor3Char"/>
    <w:uiPriority w:val="99"/>
    <w:qFormat/>
    <w:rsid w:val="000163E9"/>
    <w:pPr>
      <w:keepNext/>
      <w:outlineLvl w:val="2"/>
    </w:pPr>
    <w:rPr>
      <w:b/>
      <w:bCs/>
    </w:rPr>
  </w:style>
  <w:style w:type="paragraph" w:customStyle="1" w:styleId="Heading4">
    <w:name w:val="Heading 4"/>
    <w:basedOn w:val="Norml"/>
    <w:link w:val="Cmsor4Char"/>
    <w:uiPriority w:val="99"/>
    <w:qFormat/>
    <w:rsid w:val="000163E9"/>
    <w:pPr>
      <w:keepNext/>
      <w:jc w:val="both"/>
      <w:outlineLvl w:val="3"/>
    </w:pPr>
    <w:rPr>
      <w:b/>
      <w:bCs/>
      <w:sz w:val="22"/>
    </w:rPr>
  </w:style>
  <w:style w:type="character" w:customStyle="1" w:styleId="Cmsor1Char">
    <w:name w:val="Címsor 1 Char"/>
    <w:basedOn w:val="Bekezdsalapbettpusa"/>
    <w:link w:val="Heading1"/>
    <w:uiPriority w:val="99"/>
    <w:qFormat/>
    <w:locked/>
    <w:rsid w:val="00C941B0"/>
    <w:rPr>
      <w:rFonts w:ascii="Cambria" w:hAnsi="Cambria" w:cs="Times New Roman"/>
      <w:b/>
      <w:bCs/>
      <w:sz w:val="32"/>
      <w:szCs w:val="32"/>
    </w:rPr>
  </w:style>
  <w:style w:type="character" w:customStyle="1" w:styleId="Cmsor2Char">
    <w:name w:val="Címsor 2 Char"/>
    <w:basedOn w:val="Bekezdsalapbettpusa"/>
    <w:link w:val="Heading2"/>
    <w:uiPriority w:val="99"/>
    <w:semiHidden/>
    <w:qFormat/>
    <w:locked/>
    <w:rsid w:val="00C941B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Heading3"/>
    <w:uiPriority w:val="99"/>
    <w:semiHidden/>
    <w:qFormat/>
    <w:locked/>
    <w:rsid w:val="00C941B0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Heading4"/>
    <w:uiPriority w:val="99"/>
    <w:semiHidden/>
    <w:qFormat/>
    <w:locked/>
    <w:rsid w:val="00C941B0"/>
    <w:rPr>
      <w:rFonts w:ascii="Calibri" w:hAnsi="Calibri" w:cs="Times New Roman"/>
      <w:b/>
      <w:bCs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fejChar">
    <w:name w:val="Élőfej Char"/>
    <w:basedOn w:val="Bekezdsalapbettpusa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locked/>
    <w:rsid w:val="00686A89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qFormat/>
    <w:rsid w:val="000163E9"/>
    <w:rPr>
      <w:rFonts w:cs="Times New Roman"/>
    </w:rPr>
  </w:style>
  <w:style w:type="character" w:customStyle="1" w:styleId="Szvegtrzs2Char">
    <w:name w:val="Szövegtörzs 2 Char"/>
    <w:basedOn w:val="Bekezdsalapbettpusa"/>
    <w:link w:val="Szvegtrzs2"/>
    <w:uiPriority w:val="99"/>
    <w:qFormat/>
    <w:locked/>
    <w:rsid w:val="00B72709"/>
    <w:rPr>
      <w:rFonts w:cs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qFormat/>
    <w:locked/>
    <w:rsid w:val="005A42A6"/>
    <w:rPr>
      <w:rFonts w:ascii="Tahoma" w:hAnsi="Tahoma" w:cs="Tahoma"/>
      <w:sz w:val="16"/>
      <w:szCs w:val="16"/>
    </w:rPr>
  </w:style>
  <w:style w:type="character" w:customStyle="1" w:styleId="iceouttxt">
    <w:name w:val="iceouttxt"/>
    <w:basedOn w:val="Bekezdsalapbettpusa"/>
    <w:qFormat/>
    <w:rsid w:val="00802890"/>
  </w:style>
  <w:style w:type="character" w:customStyle="1" w:styleId="ListLabel1">
    <w:name w:val="ListLabel 1"/>
    <w:qFormat/>
    <w:rsid w:val="00BD19B6"/>
    <w:rPr>
      <w:rFonts w:eastAsia="Times New Roman"/>
    </w:rPr>
  </w:style>
  <w:style w:type="character" w:customStyle="1" w:styleId="ListLabel2">
    <w:name w:val="ListLabel 2"/>
    <w:qFormat/>
    <w:rsid w:val="00BD19B6"/>
    <w:rPr>
      <w:rFonts w:eastAsia="Times New Roman"/>
    </w:rPr>
  </w:style>
  <w:style w:type="character" w:customStyle="1" w:styleId="ListLabel3">
    <w:name w:val="ListLabel 3"/>
    <w:qFormat/>
    <w:rsid w:val="00BD19B6"/>
    <w:rPr>
      <w:rFonts w:eastAsia="Times New Roman"/>
    </w:rPr>
  </w:style>
  <w:style w:type="character" w:customStyle="1" w:styleId="ListLabel4">
    <w:name w:val="ListLabel 4"/>
    <w:qFormat/>
    <w:rsid w:val="00BD19B6"/>
    <w:rPr>
      <w:sz w:val="16"/>
    </w:rPr>
  </w:style>
  <w:style w:type="character" w:customStyle="1" w:styleId="ListLabel5">
    <w:name w:val="ListLabel 5"/>
    <w:qFormat/>
    <w:rsid w:val="00BD19B6"/>
    <w:rPr>
      <w:rFonts w:cs="Times New Roman"/>
    </w:rPr>
  </w:style>
  <w:style w:type="character" w:customStyle="1" w:styleId="ListLabel6">
    <w:name w:val="ListLabel 6"/>
    <w:qFormat/>
    <w:rsid w:val="00BD19B6"/>
    <w:rPr>
      <w:rFonts w:eastAsia="Times New Roman"/>
      <w:b w:val="0"/>
    </w:rPr>
  </w:style>
  <w:style w:type="character" w:customStyle="1" w:styleId="ListLabel7">
    <w:name w:val="ListLabel 7"/>
    <w:qFormat/>
    <w:rsid w:val="00BD19B6"/>
    <w:rPr>
      <w:rFonts w:cs="Times New Roman"/>
    </w:rPr>
  </w:style>
  <w:style w:type="character" w:customStyle="1" w:styleId="ListLabel8">
    <w:name w:val="ListLabel 8"/>
    <w:qFormat/>
    <w:rsid w:val="00BD19B6"/>
    <w:rPr>
      <w:rFonts w:cs="Times New Roman"/>
    </w:rPr>
  </w:style>
  <w:style w:type="character" w:customStyle="1" w:styleId="ListLabel9">
    <w:name w:val="ListLabel 9"/>
    <w:qFormat/>
    <w:rsid w:val="00BD19B6"/>
    <w:rPr>
      <w:rFonts w:cs="Times New Roman"/>
    </w:rPr>
  </w:style>
  <w:style w:type="character" w:customStyle="1" w:styleId="ListLabel10">
    <w:name w:val="ListLabel 10"/>
    <w:qFormat/>
    <w:rsid w:val="00BD19B6"/>
    <w:rPr>
      <w:rFonts w:cs="Times New Roman"/>
    </w:rPr>
  </w:style>
  <w:style w:type="character" w:customStyle="1" w:styleId="ListLabel11">
    <w:name w:val="ListLabel 11"/>
    <w:qFormat/>
    <w:rsid w:val="00BD19B6"/>
    <w:rPr>
      <w:rFonts w:cs="Times New Roman"/>
    </w:rPr>
  </w:style>
  <w:style w:type="character" w:customStyle="1" w:styleId="ListLabel12">
    <w:name w:val="ListLabel 12"/>
    <w:qFormat/>
    <w:rsid w:val="00BD19B6"/>
    <w:rPr>
      <w:rFonts w:cs="Times New Roman"/>
    </w:rPr>
  </w:style>
  <w:style w:type="character" w:customStyle="1" w:styleId="ListLabel13">
    <w:name w:val="ListLabel 13"/>
    <w:qFormat/>
    <w:rsid w:val="00BD19B6"/>
    <w:rPr>
      <w:rFonts w:cs="Times New Roman"/>
    </w:rPr>
  </w:style>
  <w:style w:type="character" w:customStyle="1" w:styleId="ListLabel14">
    <w:name w:val="ListLabel 14"/>
    <w:qFormat/>
    <w:rsid w:val="00BD19B6"/>
    <w:rPr>
      <w:rFonts w:eastAsia="Times New Roman"/>
    </w:rPr>
  </w:style>
  <w:style w:type="character" w:customStyle="1" w:styleId="ListLabel15">
    <w:name w:val="ListLabel 15"/>
    <w:qFormat/>
    <w:rsid w:val="00BD19B6"/>
    <w:rPr>
      <w:rFonts w:cs="Times New Roman"/>
    </w:rPr>
  </w:style>
  <w:style w:type="character" w:customStyle="1" w:styleId="ListLabel16">
    <w:name w:val="ListLabel 16"/>
    <w:qFormat/>
    <w:rsid w:val="00BD19B6"/>
    <w:rPr>
      <w:rFonts w:cs="Times New Roman"/>
    </w:rPr>
  </w:style>
  <w:style w:type="character" w:customStyle="1" w:styleId="ListLabel17">
    <w:name w:val="ListLabel 17"/>
    <w:qFormat/>
    <w:rsid w:val="00BD19B6"/>
    <w:rPr>
      <w:rFonts w:cs="Times New Roman"/>
    </w:rPr>
  </w:style>
  <w:style w:type="character" w:customStyle="1" w:styleId="ListLabel18">
    <w:name w:val="ListLabel 18"/>
    <w:qFormat/>
    <w:rsid w:val="00BD19B6"/>
    <w:rPr>
      <w:rFonts w:cs="Times New Roman"/>
    </w:rPr>
  </w:style>
  <w:style w:type="character" w:customStyle="1" w:styleId="ListLabel19">
    <w:name w:val="ListLabel 19"/>
    <w:qFormat/>
    <w:rsid w:val="00BD19B6"/>
    <w:rPr>
      <w:rFonts w:cs="Times New Roman"/>
    </w:rPr>
  </w:style>
  <w:style w:type="character" w:customStyle="1" w:styleId="ListLabel20">
    <w:name w:val="ListLabel 20"/>
    <w:qFormat/>
    <w:rsid w:val="00BD19B6"/>
    <w:rPr>
      <w:rFonts w:cs="Times New Roman"/>
    </w:rPr>
  </w:style>
  <w:style w:type="character" w:customStyle="1" w:styleId="ListLabel21">
    <w:name w:val="ListLabel 21"/>
    <w:qFormat/>
    <w:rsid w:val="00BD19B6"/>
    <w:rPr>
      <w:rFonts w:cs="Times New Roman"/>
    </w:rPr>
  </w:style>
  <w:style w:type="character" w:customStyle="1" w:styleId="ListLabel22">
    <w:name w:val="ListLabel 22"/>
    <w:qFormat/>
    <w:rsid w:val="00BD19B6"/>
    <w:rPr>
      <w:rFonts w:cs="Times New Roman"/>
    </w:rPr>
  </w:style>
  <w:style w:type="character" w:customStyle="1" w:styleId="ListLabel23">
    <w:name w:val="ListLabel 23"/>
    <w:qFormat/>
    <w:rsid w:val="00BD19B6"/>
    <w:rPr>
      <w:rFonts w:cs="Times New Roman"/>
    </w:rPr>
  </w:style>
  <w:style w:type="character" w:customStyle="1" w:styleId="ListLabel24">
    <w:name w:val="ListLabel 24"/>
    <w:qFormat/>
    <w:rsid w:val="00BD19B6"/>
    <w:rPr>
      <w:rFonts w:cs="Times New Roman"/>
      <w:b w:val="0"/>
    </w:rPr>
  </w:style>
  <w:style w:type="character" w:customStyle="1" w:styleId="ListLabel25">
    <w:name w:val="ListLabel 25"/>
    <w:qFormat/>
    <w:rsid w:val="00BD19B6"/>
    <w:rPr>
      <w:rFonts w:cs="Times New Roman"/>
    </w:rPr>
  </w:style>
  <w:style w:type="character" w:customStyle="1" w:styleId="ListLabel26">
    <w:name w:val="ListLabel 26"/>
    <w:qFormat/>
    <w:rsid w:val="00BD19B6"/>
    <w:rPr>
      <w:rFonts w:cs="Times New Roman"/>
    </w:rPr>
  </w:style>
  <w:style w:type="character" w:customStyle="1" w:styleId="ListLabel27">
    <w:name w:val="ListLabel 27"/>
    <w:qFormat/>
    <w:rsid w:val="00BD19B6"/>
    <w:rPr>
      <w:rFonts w:cs="Times New Roman"/>
    </w:rPr>
  </w:style>
  <w:style w:type="character" w:customStyle="1" w:styleId="ListLabel28">
    <w:name w:val="ListLabel 28"/>
    <w:qFormat/>
    <w:rsid w:val="00BD19B6"/>
    <w:rPr>
      <w:rFonts w:cs="Times New Roman"/>
    </w:rPr>
  </w:style>
  <w:style w:type="character" w:customStyle="1" w:styleId="ListLabel29">
    <w:name w:val="ListLabel 29"/>
    <w:qFormat/>
    <w:rsid w:val="00BD19B6"/>
    <w:rPr>
      <w:rFonts w:cs="Times New Roman"/>
    </w:rPr>
  </w:style>
  <w:style w:type="character" w:customStyle="1" w:styleId="ListLabel30">
    <w:name w:val="ListLabel 30"/>
    <w:qFormat/>
    <w:rsid w:val="00BD19B6"/>
    <w:rPr>
      <w:rFonts w:cs="Times New Roman"/>
    </w:rPr>
  </w:style>
  <w:style w:type="character" w:customStyle="1" w:styleId="ListLabel31">
    <w:name w:val="ListLabel 31"/>
    <w:qFormat/>
    <w:rsid w:val="00BD19B6"/>
    <w:rPr>
      <w:rFonts w:cs="Times New Roman"/>
    </w:rPr>
  </w:style>
  <w:style w:type="character" w:customStyle="1" w:styleId="ListLabel32">
    <w:name w:val="ListLabel 32"/>
    <w:qFormat/>
    <w:rsid w:val="00BD19B6"/>
    <w:rPr>
      <w:rFonts w:cs="Times New Roman"/>
    </w:rPr>
  </w:style>
  <w:style w:type="character" w:customStyle="1" w:styleId="ListLabel33">
    <w:name w:val="ListLabel 33"/>
    <w:qFormat/>
    <w:rsid w:val="00BD19B6"/>
    <w:rPr>
      <w:rFonts w:cs="Times New Roman"/>
      <w:b w:val="0"/>
    </w:rPr>
  </w:style>
  <w:style w:type="character" w:customStyle="1" w:styleId="ListLabel34">
    <w:name w:val="ListLabel 34"/>
    <w:qFormat/>
    <w:rsid w:val="00BD19B6"/>
    <w:rPr>
      <w:rFonts w:cs="Times New Roman"/>
    </w:rPr>
  </w:style>
  <w:style w:type="character" w:customStyle="1" w:styleId="ListLabel35">
    <w:name w:val="ListLabel 35"/>
    <w:qFormat/>
    <w:rsid w:val="00BD19B6"/>
    <w:rPr>
      <w:rFonts w:cs="Times New Roman"/>
    </w:rPr>
  </w:style>
  <w:style w:type="character" w:customStyle="1" w:styleId="ListLabel36">
    <w:name w:val="ListLabel 36"/>
    <w:qFormat/>
    <w:rsid w:val="00BD19B6"/>
    <w:rPr>
      <w:rFonts w:cs="Times New Roman"/>
    </w:rPr>
  </w:style>
  <w:style w:type="character" w:customStyle="1" w:styleId="ListLabel37">
    <w:name w:val="ListLabel 37"/>
    <w:qFormat/>
    <w:rsid w:val="00BD19B6"/>
    <w:rPr>
      <w:rFonts w:cs="Times New Roman"/>
    </w:rPr>
  </w:style>
  <w:style w:type="character" w:customStyle="1" w:styleId="ListLabel38">
    <w:name w:val="ListLabel 38"/>
    <w:qFormat/>
    <w:rsid w:val="00BD19B6"/>
    <w:rPr>
      <w:rFonts w:cs="Times New Roman"/>
    </w:rPr>
  </w:style>
  <w:style w:type="character" w:customStyle="1" w:styleId="ListLabel39">
    <w:name w:val="ListLabel 39"/>
    <w:qFormat/>
    <w:rsid w:val="00BD19B6"/>
    <w:rPr>
      <w:rFonts w:cs="Times New Roman"/>
    </w:rPr>
  </w:style>
  <w:style w:type="character" w:customStyle="1" w:styleId="ListLabel40">
    <w:name w:val="ListLabel 40"/>
    <w:qFormat/>
    <w:rsid w:val="00BD19B6"/>
    <w:rPr>
      <w:rFonts w:cs="Times New Roman"/>
    </w:rPr>
  </w:style>
  <w:style w:type="character" w:customStyle="1" w:styleId="ListLabel41">
    <w:name w:val="ListLabel 41"/>
    <w:qFormat/>
    <w:rsid w:val="00BD19B6"/>
    <w:rPr>
      <w:rFonts w:cs="Times New Roman"/>
    </w:rPr>
  </w:style>
  <w:style w:type="character" w:customStyle="1" w:styleId="ListLabel42">
    <w:name w:val="ListLabel 42"/>
    <w:qFormat/>
    <w:rsid w:val="00BD19B6"/>
    <w:rPr>
      <w:rFonts w:eastAsia="Times New Roman"/>
    </w:rPr>
  </w:style>
  <w:style w:type="character" w:customStyle="1" w:styleId="ListLabel43">
    <w:name w:val="ListLabel 43"/>
    <w:qFormat/>
    <w:rsid w:val="00BD19B6"/>
    <w:rPr>
      <w:rFonts w:cs="Times New Roman"/>
    </w:rPr>
  </w:style>
  <w:style w:type="character" w:customStyle="1" w:styleId="ListLabel44">
    <w:name w:val="ListLabel 44"/>
    <w:qFormat/>
    <w:rsid w:val="00BD19B6"/>
    <w:rPr>
      <w:rFonts w:cs="Times New Roman"/>
    </w:rPr>
  </w:style>
  <w:style w:type="character" w:customStyle="1" w:styleId="ListLabel45">
    <w:name w:val="ListLabel 45"/>
    <w:qFormat/>
    <w:rsid w:val="00BD19B6"/>
    <w:rPr>
      <w:rFonts w:cs="Times New Roman"/>
    </w:rPr>
  </w:style>
  <w:style w:type="character" w:customStyle="1" w:styleId="ListLabel46">
    <w:name w:val="ListLabel 46"/>
    <w:qFormat/>
    <w:rsid w:val="00BD19B6"/>
    <w:rPr>
      <w:rFonts w:cs="Times New Roman"/>
    </w:rPr>
  </w:style>
  <w:style w:type="character" w:customStyle="1" w:styleId="ListLabel47">
    <w:name w:val="ListLabel 47"/>
    <w:qFormat/>
    <w:rsid w:val="00BD19B6"/>
    <w:rPr>
      <w:rFonts w:cs="Times New Roman"/>
    </w:rPr>
  </w:style>
  <w:style w:type="character" w:customStyle="1" w:styleId="ListLabel48">
    <w:name w:val="ListLabel 48"/>
    <w:qFormat/>
    <w:rsid w:val="00BD19B6"/>
    <w:rPr>
      <w:rFonts w:cs="Times New Roman"/>
    </w:rPr>
  </w:style>
  <w:style w:type="character" w:customStyle="1" w:styleId="ListLabel49">
    <w:name w:val="ListLabel 49"/>
    <w:qFormat/>
    <w:rsid w:val="00BD19B6"/>
    <w:rPr>
      <w:rFonts w:cs="Times New Roman"/>
    </w:rPr>
  </w:style>
  <w:style w:type="character" w:customStyle="1" w:styleId="ListLabel50">
    <w:name w:val="ListLabel 50"/>
    <w:qFormat/>
    <w:rsid w:val="00BD19B6"/>
    <w:rPr>
      <w:rFonts w:cs="Times New Roman"/>
    </w:rPr>
  </w:style>
  <w:style w:type="character" w:customStyle="1" w:styleId="ListLabel51">
    <w:name w:val="ListLabel 51"/>
    <w:qFormat/>
    <w:rsid w:val="00BD19B6"/>
    <w:rPr>
      <w:rFonts w:cs="Times New Roman"/>
    </w:rPr>
  </w:style>
  <w:style w:type="character" w:customStyle="1" w:styleId="ListLabel52">
    <w:name w:val="ListLabel 52"/>
    <w:qFormat/>
    <w:rsid w:val="00BD19B6"/>
    <w:rPr>
      <w:rFonts w:cs="Times New Roman"/>
    </w:rPr>
  </w:style>
  <w:style w:type="character" w:customStyle="1" w:styleId="ListLabel53">
    <w:name w:val="ListLabel 53"/>
    <w:qFormat/>
    <w:rsid w:val="00BD19B6"/>
    <w:rPr>
      <w:rFonts w:cs="Times New Roman"/>
    </w:rPr>
  </w:style>
  <w:style w:type="character" w:customStyle="1" w:styleId="ListLabel54">
    <w:name w:val="ListLabel 54"/>
    <w:qFormat/>
    <w:rsid w:val="00BD19B6"/>
    <w:rPr>
      <w:rFonts w:cs="Times New Roman"/>
    </w:rPr>
  </w:style>
  <w:style w:type="character" w:customStyle="1" w:styleId="ListLabel55">
    <w:name w:val="ListLabel 55"/>
    <w:qFormat/>
    <w:rsid w:val="00BD19B6"/>
    <w:rPr>
      <w:rFonts w:cs="Times New Roman"/>
    </w:rPr>
  </w:style>
  <w:style w:type="character" w:customStyle="1" w:styleId="ListLabel56">
    <w:name w:val="ListLabel 56"/>
    <w:qFormat/>
    <w:rsid w:val="00BD19B6"/>
    <w:rPr>
      <w:rFonts w:cs="Times New Roman"/>
    </w:rPr>
  </w:style>
  <w:style w:type="character" w:customStyle="1" w:styleId="ListLabel57">
    <w:name w:val="ListLabel 57"/>
    <w:qFormat/>
    <w:rsid w:val="00BD19B6"/>
    <w:rPr>
      <w:rFonts w:cs="Times New Roman"/>
    </w:rPr>
  </w:style>
  <w:style w:type="character" w:customStyle="1" w:styleId="ListLabel58">
    <w:name w:val="ListLabel 58"/>
    <w:qFormat/>
    <w:rsid w:val="00BD19B6"/>
    <w:rPr>
      <w:rFonts w:cs="Times New Roman"/>
    </w:rPr>
  </w:style>
  <w:style w:type="character" w:customStyle="1" w:styleId="ListLabel59">
    <w:name w:val="ListLabel 59"/>
    <w:qFormat/>
    <w:rsid w:val="00BD19B6"/>
    <w:rPr>
      <w:rFonts w:cs="Times New Roman"/>
    </w:rPr>
  </w:style>
  <w:style w:type="character" w:customStyle="1" w:styleId="ListLabel60">
    <w:name w:val="ListLabel 60"/>
    <w:qFormat/>
    <w:rsid w:val="00BD19B6"/>
    <w:rPr>
      <w:rFonts w:cs="Times New Roman"/>
    </w:rPr>
  </w:style>
  <w:style w:type="character" w:customStyle="1" w:styleId="ListLabel61">
    <w:name w:val="ListLabel 61"/>
    <w:qFormat/>
    <w:rsid w:val="00BD19B6"/>
    <w:rPr>
      <w:rFonts w:cs="Times New Roman"/>
    </w:rPr>
  </w:style>
  <w:style w:type="character" w:customStyle="1" w:styleId="ListLabel62">
    <w:name w:val="ListLabel 62"/>
    <w:qFormat/>
    <w:rsid w:val="00BD19B6"/>
    <w:rPr>
      <w:rFonts w:cs="Times New Roman"/>
    </w:rPr>
  </w:style>
  <w:style w:type="character" w:customStyle="1" w:styleId="ListLabel63">
    <w:name w:val="ListLabel 63"/>
    <w:qFormat/>
    <w:rsid w:val="00BD19B6"/>
    <w:rPr>
      <w:rFonts w:cs="Times New Roman"/>
    </w:rPr>
  </w:style>
  <w:style w:type="character" w:customStyle="1" w:styleId="ListLabel64">
    <w:name w:val="ListLabel 64"/>
    <w:qFormat/>
    <w:rsid w:val="00BD19B6"/>
    <w:rPr>
      <w:rFonts w:cs="Times New Roman"/>
    </w:rPr>
  </w:style>
  <w:style w:type="character" w:customStyle="1" w:styleId="ListLabel65">
    <w:name w:val="ListLabel 65"/>
    <w:qFormat/>
    <w:rsid w:val="00BD19B6"/>
    <w:rPr>
      <w:rFonts w:cs="Times New Roman"/>
    </w:rPr>
  </w:style>
  <w:style w:type="character" w:customStyle="1" w:styleId="ListLabel66">
    <w:name w:val="ListLabel 66"/>
    <w:qFormat/>
    <w:rsid w:val="00BD19B6"/>
    <w:rPr>
      <w:rFonts w:cs="Times New Roman"/>
    </w:rPr>
  </w:style>
  <w:style w:type="character" w:customStyle="1" w:styleId="ListLabel67">
    <w:name w:val="ListLabel 67"/>
    <w:qFormat/>
    <w:rsid w:val="00BD19B6"/>
    <w:rPr>
      <w:rFonts w:cs="Times New Roman"/>
    </w:rPr>
  </w:style>
  <w:style w:type="character" w:customStyle="1" w:styleId="ListLabel68">
    <w:name w:val="ListLabel 68"/>
    <w:qFormat/>
    <w:rsid w:val="00BD19B6"/>
    <w:rPr>
      <w:rFonts w:cs="Times New Roman"/>
    </w:rPr>
  </w:style>
  <w:style w:type="character" w:customStyle="1" w:styleId="ListLabel69">
    <w:name w:val="ListLabel 69"/>
    <w:qFormat/>
    <w:rsid w:val="00BD19B6"/>
    <w:rPr>
      <w:rFonts w:cs="Times New Roman"/>
    </w:rPr>
  </w:style>
  <w:style w:type="character" w:customStyle="1" w:styleId="ListLabel70">
    <w:name w:val="ListLabel 70"/>
    <w:qFormat/>
    <w:rsid w:val="00BD19B6"/>
    <w:rPr>
      <w:rFonts w:cs="Times New Roman"/>
    </w:rPr>
  </w:style>
  <w:style w:type="character" w:customStyle="1" w:styleId="ListLabel71">
    <w:name w:val="ListLabel 71"/>
    <w:qFormat/>
    <w:rsid w:val="00BD19B6"/>
    <w:rPr>
      <w:rFonts w:cs="Times New Roman"/>
    </w:rPr>
  </w:style>
  <w:style w:type="character" w:customStyle="1" w:styleId="ListLabel72">
    <w:name w:val="ListLabel 72"/>
    <w:qFormat/>
    <w:rsid w:val="00BD19B6"/>
    <w:rPr>
      <w:rFonts w:cs="Times New Roman"/>
    </w:rPr>
  </w:style>
  <w:style w:type="character" w:customStyle="1" w:styleId="ListLabel73">
    <w:name w:val="ListLabel 73"/>
    <w:qFormat/>
    <w:rsid w:val="00BD19B6"/>
    <w:rPr>
      <w:rFonts w:cs="Times New Roman"/>
    </w:rPr>
  </w:style>
  <w:style w:type="character" w:customStyle="1" w:styleId="ListLabel74">
    <w:name w:val="ListLabel 74"/>
    <w:qFormat/>
    <w:rsid w:val="00BD19B6"/>
    <w:rPr>
      <w:rFonts w:cs="Times New Roman"/>
    </w:rPr>
  </w:style>
  <w:style w:type="character" w:customStyle="1" w:styleId="ListLabel75">
    <w:name w:val="ListLabel 75"/>
    <w:qFormat/>
    <w:rsid w:val="00BD19B6"/>
    <w:rPr>
      <w:rFonts w:cs="Times New Roman"/>
    </w:rPr>
  </w:style>
  <w:style w:type="character" w:customStyle="1" w:styleId="ListLabel76">
    <w:name w:val="ListLabel 76"/>
    <w:qFormat/>
    <w:rsid w:val="00BD19B6"/>
    <w:rPr>
      <w:rFonts w:cs="Times New Roman"/>
    </w:rPr>
  </w:style>
  <w:style w:type="character" w:customStyle="1" w:styleId="ListLabel77">
    <w:name w:val="ListLabel 77"/>
    <w:qFormat/>
    <w:rsid w:val="00BD19B6"/>
    <w:rPr>
      <w:rFonts w:cs="Times New Roman"/>
    </w:rPr>
  </w:style>
  <w:style w:type="character" w:customStyle="1" w:styleId="ListLabel78">
    <w:name w:val="ListLabel 78"/>
    <w:qFormat/>
    <w:rsid w:val="00BD19B6"/>
    <w:rPr>
      <w:rFonts w:cs="Times New Roman"/>
    </w:rPr>
  </w:style>
  <w:style w:type="character" w:customStyle="1" w:styleId="ListLabel79">
    <w:name w:val="ListLabel 79"/>
    <w:qFormat/>
    <w:rsid w:val="00BD19B6"/>
    <w:rPr>
      <w:rFonts w:cs="Times New Roman"/>
    </w:rPr>
  </w:style>
  <w:style w:type="character" w:customStyle="1" w:styleId="ListLabel80">
    <w:name w:val="ListLabel 80"/>
    <w:qFormat/>
    <w:rsid w:val="00BD19B6"/>
    <w:rPr>
      <w:rFonts w:cs="Times New Roman"/>
    </w:rPr>
  </w:style>
  <w:style w:type="character" w:customStyle="1" w:styleId="ListLabel81">
    <w:name w:val="ListLabel 81"/>
    <w:qFormat/>
    <w:rsid w:val="00BD19B6"/>
    <w:rPr>
      <w:rFonts w:cs="Times New Roman"/>
    </w:rPr>
  </w:style>
  <w:style w:type="character" w:customStyle="1" w:styleId="ListLabel82">
    <w:name w:val="ListLabel 82"/>
    <w:qFormat/>
    <w:rsid w:val="00BD19B6"/>
    <w:rPr>
      <w:rFonts w:cs="Times New Roman"/>
    </w:rPr>
  </w:style>
  <w:style w:type="character" w:customStyle="1" w:styleId="ListLabel83">
    <w:name w:val="ListLabel 83"/>
    <w:qFormat/>
    <w:rsid w:val="00BD19B6"/>
    <w:rPr>
      <w:rFonts w:cs="Times New Roman"/>
    </w:rPr>
  </w:style>
  <w:style w:type="character" w:customStyle="1" w:styleId="ListLabel84">
    <w:name w:val="ListLabel 84"/>
    <w:qFormat/>
    <w:rsid w:val="00BD19B6"/>
    <w:rPr>
      <w:rFonts w:cs="Times New Roman"/>
    </w:rPr>
  </w:style>
  <w:style w:type="character" w:customStyle="1" w:styleId="ListLabel85">
    <w:name w:val="ListLabel 85"/>
    <w:qFormat/>
    <w:rsid w:val="00BD19B6"/>
    <w:rPr>
      <w:rFonts w:cs="Times New Roman"/>
    </w:rPr>
  </w:style>
  <w:style w:type="character" w:customStyle="1" w:styleId="ListLabel86">
    <w:name w:val="ListLabel 86"/>
    <w:qFormat/>
    <w:rsid w:val="00BD19B6"/>
    <w:rPr>
      <w:rFonts w:cs="Times New Roman"/>
    </w:rPr>
  </w:style>
  <w:style w:type="character" w:customStyle="1" w:styleId="ListLabel87">
    <w:name w:val="ListLabel 87"/>
    <w:qFormat/>
    <w:rsid w:val="00BD19B6"/>
    <w:rPr>
      <w:rFonts w:cs="Times New Roman"/>
    </w:rPr>
  </w:style>
  <w:style w:type="character" w:customStyle="1" w:styleId="ListLabel88">
    <w:name w:val="ListLabel 88"/>
    <w:qFormat/>
    <w:rsid w:val="00BD19B6"/>
    <w:rPr>
      <w:rFonts w:cs="Times New Roman"/>
    </w:rPr>
  </w:style>
  <w:style w:type="character" w:customStyle="1" w:styleId="ListLabel89">
    <w:name w:val="ListLabel 89"/>
    <w:qFormat/>
    <w:rsid w:val="00BD19B6"/>
    <w:rPr>
      <w:rFonts w:cs="Times New Roman"/>
    </w:rPr>
  </w:style>
  <w:style w:type="character" w:customStyle="1" w:styleId="ListLabel90">
    <w:name w:val="ListLabel 90"/>
    <w:qFormat/>
    <w:rsid w:val="00BD19B6"/>
    <w:rPr>
      <w:rFonts w:cs="Times New Roman"/>
    </w:rPr>
  </w:style>
  <w:style w:type="character" w:customStyle="1" w:styleId="ListLabel91">
    <w:name w:val="ListLabel 91"/>
    <w:qFormat/>
    <w:rsid w:val="00BD19B6"/>
    <w:rPr>
      <w:rFonts w:cs="Times New Roman"/>
    </w:rPr>
  </w:style>
  <w:style w:type="character" w:customStyle="1" w:styleId="ListLabel92">
    <w:name w:val="ListLabel 92"/>
    <w:qFormat/>
    <w:rsid w:val="00BD19B6"/>
    <w:rPr>
      <w:rFonts w:cs="Times New Roman"/>
    </w:rPr>
  </w:style>
  <w:style w:type="character" w:customStyle="1" w:styleId="ListLabel93">
    <w:name w:val="ListLabel 93"/>
    <w:qFormat/>
    <w:rsid w:val="00BD19B6"/>
    <w:rPr>
      <w:rFonts w:cs="Times New Roman"/>
    </w:rPr>
  </w:style>
  <w:style w:type="character" w:customStyle="1" w:styleId="ListLabel94">
    <w:name w:val="ListLabel 94"/>
    <w:qFormat/>
    <w:rsid w:val="00BD19B6"/>
    <w:rPr>
      <w:rFonts w:cs="Times New Roman"/>
    </w:rPr>
  </w:style>
  <w:style w:type="character" w:customStyle="1" w:styleId="ListLabel95">
    <w:name w:val="ListLabel 95"/>
    <w:qFormat/>
    <w:rsid w:val="00BD19B6"/>
    <w:rPr>
      <w:rFonts w:cs="Times New Roman"/>
    </w:rPr>
  </w:style>
  <w:style w:type="character" w:customStyle="1" w:styleId="ListLabel96">
    <w:name w:val="ListLabel 96"/>
    <w:qFormat/>
    <w:rsid w:val="00BD19B6"/>
    <w:rPr>
      <w:rFonts w:cs="Times New Roman"/>
    </w:rPr>
  </w:style>
  <w:style w:type="character" w:customStyle="1" w:styleId="ListLabel97">
    <w:name w:val="ListLabel 97"/>
    <w:qFormat/>
    <w:rsid w:val="00BD19B6"/>
    <w:rPr>
      <w:rFonts w:cs="Times New Roman"/>
    </w:rPr>
  </w:style>
  <w:style w:type="character" w:customStyle="1" w:styleId="ListLabel98">
    <w:name w:val="ListLabel 98"/>
    <w:qFormat/>
    <w:rsid w:val="00BD19B6"/>
    <w:rPr>
      <w:rFonts w:cs="Times New Roman"/>
    </w:rPr>
  </w:style>
  <w:style w:type="character" w:customStyle="1" w:styleId="ListLabel99">
    <w:name w:val="ListLabel 99"/>
    <w:qFormat/>
    <w:rsid w:val="00BD19B6"/>
    <w:rPr>
      <w:rFonts w:cs="Times New Roman"/>
    </w:rPr>
  </w:style>
  <w:style w:type="character" w:customStyle="1" w:styleId="ListLabel100">
    <w:name w:val="ListLabel 100"/>
    <w:qFormat/>
    <w:rsid w:val="00BD19B6"/>
    <w:rPr>
      <w:rFonts w:cs="Times New Roman"/>
    </w:rPr>
  </w:style>
  <w:style w:type="character" w:customStyle="1" w:styleId="ListLabel101">
    <w:name w:val="ListLabel 101"/>
    <w:qFormat/>
    <w:rsid w:val="00BD19B6"/>
    <w:rPr>
      <w:rFonts w:cs="Times New Roman"/>
    </w:rPr>
  </w:style>
  <w:style w:type="character" w:customStyle="1" w:styleId="ListLabel102">
    <w:name w:val="ListLabel 102"/>
    <w:qFormat/>
    <w:rsid w:val="00BD19B6"/>
    <w:rPr>
      <w:rFonts w:cs="Times New Roman"/>
    </w:rPr>
  </w:style>
  <w:style w:type="character" w:customStyle="1" w:styleId="ListLabel103">
    <w:name w:val="ListLabel 103"/>
    <w:qFormat/>
    <w:rsid w:val="00BD19B6"/>
    <w:rPr>
      <w:rFonts w:cs="Times New Roman"/>
    </w:rPr>
  </w:style>
  <w:style w:type="character" w:customStyle="1" w:styleId="ListLabel104">
    <w:name w:val="ListLabel 104"/>
    <w:qFormat/>
    <w:rsid w:val="00BD19B6"/>
    <w:rPr>
      <w:rFonts w:cs="Times New Roman"/>
    </w:rPr>
  </w:style>
  <w:style w:type="character" w:customStyle="1" w:styleId="ListLabel105">
    <w:name w:val="ListLabel 105"/>
    <w:qFormat/>
    <w:rsid w:val="00BD19B6"/>
    <w:rPr>
      <w:rFonts w:cs="Times New Roman"/>
    </w:rPr>
  </w:style>
  <w:style w:type="character" w:customStyle="1" w:styleId="ListLabel106">
    <w:name w:val="ListLabel 106"/>
    <w:qFormat/>
    <w:rsid w:val="00BD19B6"/>
    <w:rPr>
      <w:rFonts w:cs="Times New Roman"/>
    </w:rPr>
  </w:style>
  <w:style w:type="character" w:customStyle="1" w:styleId="ListLabel107">
    <w:name w:val="ListLabel 107"/>
    <w:qFormat/>
    <w:rsid w:val="00BD19B6"/>
    <w:rPr>
      <w:rFonts w:cs="Times New Roman"/>
    </w:rPr>
  </w:style>
  <w:style w:type="character" w:customStyle="1" w:styleId="ListLabel108">
    <w:name w:val="ListLabel 108"/>
    <w:qFormat/>
    <w:rsid w:val="00BD19B6"/>
    <w:rPr>
      <w:rFonts w:cs="Times New Roman"/>
    </w:rPr>
  </w:style>
  <w:style w:type="character" w:customStyle="1" w:styleId="ListLabel109">
    <w:name w:val="ListLabel 109"/>
    <w:qFormat/>
    <w:rsid w:val="00BD19B6"/>
    <w:rPr>
      <w:rFonts w:cs="Times New Roman"/>
    </w:rPr>
  </w:style>
  <w:style w:type="character" w:customStyle="1" w:styleId="ListLabel110">
    <w:name w:val="ListLabel 110"/>
    <w:qFormat/>
    <w:rsid w:val="00BD19B6"/>
    <w:rPr>
      <w:rFonts w:cs="Times New Roman"/>
    </w:rPr>
  </w:style>
  <w:style w:type="character" w:customStyle="1" w:styleId="ListLabel111">
    <w:name w:val="ListLabel 111"/>
    <w:qFormat/>
    <w:rsid w:val="00BD19B6"/>
    <w:rPr>
      <w:rFonts w:cs="Times New Roman"/>
    </w:rPr>
  </w:style>
  <w:style w:type="character" w:customStyle="1" w:styleId="ListLabel112">
    <w:name w:val="ListLabel 112"/>
    <w:qFormat/>
    <w:rsid w:val="00BD19B6"/>
    <w:rPr>
      <w:rFonts w:cs="Times New Roman"/>
    </w:rPr>
  </w:style>
  <w:style w:type="character" w:customStyle="1" w:styleId="ListLabel113">
    <w:name w:val="ListLabel 113"/>
    <w:qFormat/>
    <w:rsid w:val="00BD19B6"/>
    <w:rPr>
      <w:rFonts w:eastAsia="Times New Roman"/>
    </w:rPr>
  </w:style>
  <w:style w:type="character" w:customStyle="1" w:styleId="ListLabel114">
    <w:name w:val="ListLabel 114"/>
    <w:qFormat/>
    <w:rsid w:val="00BD19B6"/>
    <w:rPr>
      <w:rFonts w:eastAsia="Times New Roman"/>
      <w:b/>
    </w:rPr>
  </w:style>
  <w:style w:type="character" w:customStyle="1" w:styleId="ListLabel115">
    <w:name w:val="ListLabel 115"/>
    <w:qFormat/>
    <w:rsid w:val="00BD19B6"/>
    <w:rPr>
      <w:rFonts w:eastAsia="Times New Roman" w:cs="Times New Roman"/>
    </w:rPr>
  </w:style>
  <w:style w:type="character" w:customStyle="1" w:styleId="ListLabel116">
    <w:name w:val="ListLabel 116"/>
    <w:qFormat/>
    <w:rsid w:val="00BD19B6"/>
    <w:rPr>
      <w:rFonts w:cs="Courier New"/>
    </w:rPr>
  </w:style>
  <w:style w:type="character" w:customStyle="1" w:styleId="ListLabel117">
    <w:name w:val="ListLabel 117"/>
    <w:qFormat/>
    <w:rsid w:val="00BD19B6"/>
    <w:rPr>
      <w:rFonts w:cs="Courier New"/>
    </w:rPr>
  </w:style>
  <w:style w:type="character" w:customStyle="1" w:styleId="ListLabel118">
    <w:name w:val="ListLabel 118"/>
    <w:qFormat/>
    <w:rsid w:val="00BD19B6"/>
    <w:rPr>
      <w:rFonts w:cs="Courier New"/>
    </w:rPr>
  </w:style>
  <w:style w:type="character" w:customStyle="1" w:styleId="ListLabel119">
    <w:name w:val="ListLabel 119"/>
    <w:qFormat/>
    <w:rsid w:val="00BD19B6"/>
    <w:rPr>
      <w:rFonts w:cs="Courier New"/>
    </w:rPr>
  </w:style>
  <w:style w:type="character" w:customStyle="1" w:styleId="ListLabel120">
    <w:name w:val="ListLabel 120"/>
    <w:qFormat/>
    <w:rsid w:val="00BD19B6"/>
    <w:rPr>
      <w:rFonts w:cs="Courier New"/>
    </w:rPr>
  </w:style>
  <w:style w:type="character" w:customStyle="1" w:styleId="ListLabel121">
    <w:name w:val="ListLabel 121"/>
    <w:qFormat/>
    <w:rsid w:val="00BD19B6"/>
    <w:rPr>
      <w:rFonts w:cs="Courier New"/>
    </w:rPr>
  </w:style>
  <w:style w:type="character" w:customStyle="1" w:styleId="ListLabel122">
    <w:name w:val="ListLabel 122"/>
    <w:qFormat/>
    <w:rsid w:val="00BD19B6"/>
    <w:rPr>
      <w:rFonts w:cs="Courier New"/>
    </w:rPr>
  </w:style>
  <w:style w:type="character" w:customStyle="1" w:styleId="ListLabel123">
    <w:name w:val="ListLabel 123"/>
    <w:qFormat/>
    <w:rsid w:val="00BD19B6"/>
    <w:rPr>
      <w:rFonts w:cs="Courier New"/>
    </w:rPr>
  </w:style>
  <w:style w:type="character" w:customStyle="1" w:styleId="ListLabel124">
    <w:name w:val="ListLabel 124"/>
    <w:qFormat/>
    <w:rsid w:val="00BD19B6"/>
    <w:rPr>
      <w:rFonts w:cs="Courier New"/>
    </w:rPr>
  </w:style>
  <w:style w:type="character" w:customStyle="1" w:styleId="ListLabel125">
    <w:name w:val="ListLabel 125"/>
    <w:qFormat/>
    <w:rsid w:val="00BD19B6"/>
    <w:rPr>
      <w:rFonts w:cs="Courier New"/>
    </w:rPr>
  </w:style>
  <w:style w:type="character" w:customStyle="1" w:styleId="ListLabel126">
    <w:name w:val="ListLabel 126"/>
    <w:qFormat/>
    <w:rsid w:val="00BD19B6"/>
    <w:rPr>
      <w:rFonts w:cs="Courier New"/>
    </w:rPr>
  </w:style>
  <w:style w:type="character" w:customStyle="1" w:styleId="ListLabel127">
    <w:name w:val="ListLabel 127"/>
    <w:qFormat/>
    <w:rsid w:val="00BD19B6"/>
    <w:rPr>
      <w:rFonts w:cs="Courier New"/>
    </w:rPr>
  </w:style>
  <w:style w:type="character" w:customStyle="1" w:styleId="ListLabel128">
    <w:name w:val="ListLabel 128"/>
    <w:qFormat/>
    <w:rsid w:val="00BD19B6"/>
    <w:rPr>
      <w:rFonts w:cs="Courier New"/>
    </w:rPr>
  </w:style>
  <w:style w:type="character" w:customStyle="1" w:styleId="ListLabel129">
    <w:name w:val="ListLabel 129"/>
    <w:qFormat/>
    <w:rsid w:val="00BD19B6"/>
    <w:rPr>
      <w:rFonts w:cs="Courier New"/>
    </w:rPr>
  </w:style>
  <w:style w:type="character" w:customStyle="1" w:styleId="ListLabel130">
    <w:name w:val="ListLabel 130"/>
    <w:qFormat/>
    <w:rsid w:val="00BD19B6"/>
    <w:rPr>
      <w:rFonts w:cs="Courier New"/>
    </w:rPr>
  </w:style>
  <w:style w:type="character" w:customStyle="1" w:styleId="ListLabel131">
    <w:name w:val="ListLabel 131"/>
    <w:qFormat/>
    <w:rsid w:val="00BD19B6"/>
    <w:rPr>
      <w:rFonts w:cs="Courier New"/>
    </w:rPr>
  </w:style>
  <w:style w:type="character" w:customStyle="1" w:styleId="ListLabel132">
    <w:name w:val="ListLabel 132"/>
    <w:qFormat/>
    <w:rsid w:val="00BD19B6"/>
    <w:rPr>
      <w:rFonts w:cs="Courier New"/>
    </w:rPr>
  </w:style>
  <w:style w:type="character" w:customStyle="1" w:styleId="ListLabel133">
    <w:name w:val="ListLabel 133"/>
    <w:qFormat/>
    <w:rsid w:val="00BD19B6"/>
    <w:rPr>
      <w:rFonts w:cs="Courier New"/>
    </w:rPr>
  </w:style>
  <w:style w:type="character" w:customStyle="1" w:styleId="ListLabel134">
    <w:name w:val="ListLabel 134"/>
    <w:qFormat/>
    <w:rsid w:val="00BD19B6"/>
    <w:rPr>
      <w:rFonts w:cs="Courier New"/>
    </w:rPr>
  </w:style>
  <w:style w:type="character" w:customStyle="1" w:styleId="ListLabel135">
    <w:name w:val="ListLabel 135"/>
    <w:qFormat/>
    <w:rsid w:val="00BD19B6"/>
    <w:rPr>
      <w:rFonts w:cs="Courier New"/>
    </w:rPr>
  </w:style>
  <w:style w:type="character" w:customStyle="1" w:styleId="ListLabel136">
    <w:name w:val="ListLabel 136"/>
    <w:qFormat/>
    <w:rsid w:val="00BD19B6"/>
    <w:rPr>
      <w:rFonts w:cs="Courier New"/>
    </w:rPr>
  </w:style>
  <w:style w:type="character" w:customStyle="1" w:styleId="ListLabel137">
    <w:name w:val="ListLabel 137"/>
    <w:qFormat/>
    <w:rsid w:val="00BD19B6"/>
    <w:rPr>
      <w:rFonts w:eastAsia="Times New Roman" w:cs="Times New Roman"/>
    </w:rPr>
  </w:style>
  <w:style w:type="character" w:customStyle="1" w:styleId="ListLabel138">
    <w:name w:val="ListLabel 138"/>
    <w:qFormat/>
    <w:rsid w:val="00BD19B6"/>
    <w:rPr>
      <w:rFonts w:cs="Courier New"/>
    </w:rPr>
  </w:style>
  <w:style w:type="character" w:customStyle="1" w:styleId="ListLabel139">
    <w:name w:val="ListLabel 139"/>
    <w:qFormat/>
    <w:rsid w:val="00BD19B6"/>
    <w:rPr>
      <w:rFonts w:cs="Courier New"/>
    </w:rPr>
  </w:style>
  <w:style w:type="character" w:customStyle="1" w:styleId="ListLabel140">
    <w:name w:val="ListLabel 140"/>
    <w:qFormat/>
    <w:rsid w:val="00BD19B6"/>
    <w:rPr>
      <w:rFonts w:cs="Symbol"/>
      <w:b w:val="0"/>
      <w:sz w:val="22"/>
    </w:rPr>
  </w:style>
  <w:style w:type="character" w:customStyle="1" w:styleId="ListLabel141">
    <w:name w:val="ListLabel 141"/>
    <w:qFormat/>
    <w:rsid w:val="00BD19B6"/>
    <w:rPr>
      <w:rFonts w:cs="Courier New"/>
    </w:rPr>
  </w:style>
  <w:style w:type="character" w:customStyle="1" w:styleId="ListLabel142">
    <w:name w:val="ListLabel 142"/>
    <w:qFormat/>
    <w:rsid w:val="00BD19B6"/>
    <w:rPr>
      <w:rFonts w:cs="Wingdings"/>
    </w:rPr>
  </w:style>
  <w:style w:type="character" w:customStyle="1" w:styleId="ListLabel143">
    <w:name w:val="ListLabel 143"/>
    <w:qFormat/>
    <w:rsid w:val="00BD19B6"/>
    <w:rPr>
      <w:rFonts w:cs="Symbol"/>
    </w:rPr>
  </w:style>
  <w:style w:type="character" w:customStyle="1" w:styleId="ListLabel144">
    <w:name w:val="ListLabel 144"/>
    <w:qFormat/>
    <w:rsid w:val="00BD19B6"/>
    <w:rPr>
      <w:rFonts w:cs="Courier New"/>
    </w:rPr>
  </w:style>
  <w:style w:type="character" w:customStyle="1" w:styleId="ListLabel145">
    <w:name w:val="ListLabel 145"/>
    <w:qFormat/>
    <w:rsid w:val="00BD19B6"/>
    <w:rPr>
      <w:rFonts w:cs="Wingdings"/>
    </w:rPr>
  </w:style>
  <w:style w:type="character" w:customStyle="1" w:styleId="ListLabel146">
    <w:name w:val="ListLabel 146"/>
    <w:qFormat/>
    <w:rsid w:val="00BD19B6"/>
    <w:rPr>
      <w:rFonts w:cs="Symbol"/>
    </w:rPr>
  </w:style>
  <w:style w:type="character" w:customStyle="1" w:styleId="ListLabel147">
    <w:name w:val="ListLabel 147"/>
    <w:qFormat/>
    <w:rsid w:val="00BD19B6"/>
    <w:rPr>
      <w:rFonts w:cs="Courier New"/>
    </w:rPr>
  </w:style>
  <w:style w:type="character" w:customStyle="1" w:styleId="ListLabel148">
    <w:name w:val="ListLabel 148"/>
    <w:qFormat/>
    <w:rsid w:val="00BD19B6"/>
    <w:rPr>
      <w:rFonts w:cs="Wingdings"/>
    </w:rPr>
  </w:style>
  <w:style w:type="character" w:customStyle="1" w:styleId="ListLabel149">
    <w:name w:val="ListLabel 149"/>
    <w:qFormat/>
    <w:rsid w:val="00BD19B6"/>
    <w:rPr>
      <w:rFonts w:cs="Symbol"/>
      <w:sz w:val="22"/>
    </w:rPr>
  </w:style>
  <w:style w:type="character" w:customStyle="1" w:styleId="ListLabel150">
    <w:name w:val="ListLabel 150"/>
    <w:qFormat/>
    <w:rsid w:val="00BD19B6"/>
    <w:rPr>
      <w:rFonts w:cs="Courier New"/>
    </w:rPr>
  </w:style>
  <w:style w:type="character" w:customStyle="1" w:styleId="ListLabel151">
    <w:name w:val="ListLabel 151"/>
    <w:qFormat/>
    <w:rsid w:val="00BD19B6"/>
    <w:rPr>
      <w:rFonts w:cs="Wingdings"/>
    </w:rPr>
  </w:style>
  <w:style w:type="character" w:customStyle="1" w:styleId="ListLabel152">
    <w:name w:val="ListLabel 152"/>
    <w:qFormat/>
    <w:rsid w:val="00BD19B6"/>
    <w:rPr>
      <w:rFonts w:cs="Symbol"/>
      <w:sz w:val="22"/>
    </w:rPr>
  </w:style>
  <w:style w:type="character" w:customStyle="1" w:styleId="ListLabel153">
    <w:name w:val="ListLabel 153"/>
    <w:qFormat/>
    <w:rsid w:val="00BD19B6"/>
    <w:rPr>
      <w:rFonts w:cs="Courier New"/>
    </w:rPr>
  </w:style>
  <w:style w:type="character" w:customStyle="1" w:styleId="ListLabel154">
    <w:name w:val="ListLabel 154"/>
    <w:qFormat/>
    <w:rsid w:val="00BD19B6"/>
    <w:rPr>
      <w:rFonts w:cs="Wingdings"/>
    </w:rPr>
  </w:style>
  <w:style w:type="character" w:customStyle="1" w:styleId="ListLabel155">
    <w:name w:val="ListLabel 155"/>
    <w:qFormat/>
    <w:rsid w:val="00BD19B6"/>
    <w:rPr>
      <w:rFonts w:cs="Symbol"/>
    </w:rPr>
  </w:style>
  <w:style w:type="character" w:customStyle="1" w:styleId="ListLabel156">
    <w:name w:val="ListLabel 156"/>
    <w:qFormat/>
    <w:rsid w:val="00BD19B6"/>
    <w:rPr>
      <w:rFonts w:cs="Courier New"/>
    </w:rPr>
  </w:style>
  <w:style w:type="character" w:customStyle="1" w:styleId="ListLabel157">
    <w:name w:val="ListLabel 157"/>
    <w:qFormat/>
    <w:rsid w:val="00BD19B6"/>
    <w:rPr>
      <w:rFonts w:cs="Wingdings"/>
    </w:rPr>
  </w:style>
  <w:style w:type="character" w:customStyle="1" w:styleId="ListLabel158">
    <w:name w:val="ListLabel 158"/>
    <w:qFormat/>
    <w:rsid w:val="00BD19B6"/>
    <w:rPr>
      <w:rFonts w:cs="Symbol"/>
      <w:sz w:val="22"/>
    </w:rPr>
  </w:style>
  <w:style w:type="character" w:customStyle="1" w:styleId="ListLabel159">
    <w:name w:val="ListLabel 159"/>
    <w:qFormat/>
    <w:rsid w:val="00BD19B6"/>
    <w:rPr>
      <w:rFonts w:cs="Courier New"/>
    </w:rPr>
  </w:style>
  <w:style w:type="character" w:customStyle="1" w:styleId="ListLabel160">
    <w:name w:val="ListLabel 160"/>
    <w:qFormat/>
    <w:rsid w:val="00BD19B6"/>
    <w:rPr>
      <w:rFonts w:cs="Wingdings"/>
    </w:rPr>
  </w:style>
  <w:style w:type="character" w:customStyle="1" w:styleId="ListLabel161">
    <w:name w:val="ListLabel 161"/>
    <w:qFormat/>
    <w:rsid w:val="00BD19B6"/>
    <w:rPr>
      <w:rFonts w:cs="Symbol"/>
    </w:rPr>
  </w:style>
  <w:style w:type="character" w:customStyle="1" w:styleId="ListLabel162">
    <w:name w:val="ListLabel 162"/>
    <w:qFormat/>
    <w:rsid w:val="00BD19B6"/>
    <w:rPr>
      <w:rFonts w:cs="Courier New"/>
    </w:rPr>
  </w:style>
  <w:style w:type="character" w:customStyle="1" w:styleId="ListLabel163">
    <w:name w:val="ListLabel 163"/>
    <w:qFormat/>
    <w:rsid w:val="00BD19B6"/>
    <w:rPr>
      <w:rFonts w:cs="Wingdings"/>
    </w:rPr>
  </w:style>
  <w:style w:type="character" w:customStyle="1" w:styleId="ListLabel164">
    <w:name w:val="ListLabel 164"/>
    <w:qFormat/>
    <w:rsid w:val="00BD19B6"/>
    <w:rPr>
      <w:rFonts w:cs="Symbol"/>
    </w:rPr>
  </w:style>
  <w:style w:type="character" w:customStyle="1" w:styleId="ListLabel165">
    <w:name w:val="ListLabel 165"/>
    <w:qFormat/>
    <w:rsid w:val="00BD19B6"/>
    <w:rPr>
      <w:rFonts w:cs="Courier New"/>
    </w:rPr>
  </w:style>
  <w:style w:type="character" w:customStyle="1" w:styleId="ListLabel166">
    <w:name w:val="ListLabel 166"/>
    <w:qFormat/>
    <w:rsid w:val="00BD19B6"/>
    <w:rPr>
      <w:rFonts w:cs="Wingdings"/>
    </w:rPr>
  </w:style>
  <w:style w:type="character" w:customStyle="1" w:styleId="ListLabel167">
    <w:name w:val="ListLabel 167"/>
    <w:qFormat/>
    <w:rsid w:val="00BD19B6"/>
    <w:rPr>
      <w:rFonts w:cs="Symbol"/>
      <w:b/>
      <w:sz w:val="22"/>
    </w:rPr>
  </w:style>
  <w:style w:type="character" w:customStyle="1" w:styleId="ListLabel168">
    <w:name w:val="ListLabel 168"/>
    <w:qFormat/>
    <w:rsid w:val="00BD19B6"/>
    <w:rPr>
      <w:rFonts w:cs="Courier New"/>
    </w:rPr>
  </w:style>
  <w:style w:type="character" w:customStyle="1" w:styleId="ListLabel169">
    <w:name w:val="ListLabel 169"/>
    <w:qFormat/>
    <w:rsid w:val="00BD19B6"/>
    <w:rPr>
      <w:rFonts w:cs="Wingdings"/>
    </w:rPr>
  </w:style>
  <w:style w:type="character" w:customStyle="1" w:styleId="ListLabel170">
    <w:name w:val="ListLabel 170"/>
    <w:qFormat/>
    <w:rsid w:val="00BD19B6"/>
    <w:rPr>
      <w:rFonts w:cs="Symbol"/>
    </w:rPr>
  </w:style>
  <w:style w:type="character" w:customStyle="1" w:styleId="ListLabel171">
    <w:name w:val="ListLabel 171"/>
    <w:qFormat/>
    <w:rsid w:val="00BD19B6"/>
    <w:rPr>
      <w:rFonts w:cs="Courier New"/>
    </w:rPr>
  </w:style>
  <w:style w:type="character" w:customStyle="1" w:styleId="ListLabel172">
    <w:name w:val="ListLabel 172"/>
    <w:qFormat/>
    <w:rsid w:val="00BD19B6"/>
    <w:rPr>
      <w:rFonts w:cs="Wingdings"/>
    </w:rPr>
  </w:style>
  <w:style w:type="character" w:customStyle="1" w:styleId="ListLabel173">
    <w:name w:val="ListLabel 173"/>
    <w:qFormat/>
    <w:rsid w:val="00BD19B6"/>
    <w:rPr>
      <w:rFonts w:cs="Symbol"/>
    </w:rPr>
  </w:style>
  <w:style w:type="character" w:customStyle="1" w:styleId="ListLabel174">
    <w:name w:val="ListLabel 174"/>
    <w:qFormat/>
    <w:rsid w:val="00BD19B6"/>
    <w:rPr>
      <w:rFonts w:cs="Courier New"/>
    </w:rPr>
  </w:style>
  <w:style w:type="character" w:customStyle="1" w:styleId="ListLabel175">
    <w:name w:val="ListLabel 175"/>
    <w:qFormat/>
    <w:rsid w:val="00BD19B6"/>
    <w:rPr>
      <w:rFonts w:cs="Wingdings"/>
    </w:rPr>
  </w:style>
  <w:style w:type="character" w:customStyle="1" w:styleId="ListLabel176">
    <w:name w:val="ListLabel 176"/>
    <w:qFormat/>
    <w:rsid w:val="00BD19B6"/>
    <w:rPr>
      <w:rFonts w:cs="Symbol"/>
    </w:rPr>
  </w:style>
  <w:style w:type="character" w:customStyle="1" w:styleId="ListLabel177">
    <w:name w:val="ListLabel 177"/>
    <w:qFormat/>
    <w:rsid w:val="00BD19B6"/>
    <w:rPr>
      <w:rFonts w:cs="Times New Roman"/>
    </w:rPr>
  </w:style>
  <w:style w:type="character" w:customStyle="1" w:styleId="ListLabel178">
    <w:name w:val="ListLabel 178"/>
    <w:qFormat/>
    <w:rsid w:val="00BD19B6"/>
    <w:rPr>
      <w:rFonts w:cs="Wingdings"/>
    </w:rPr>
  </w:style>
  <w:style w:type="character" w:customStyle="1" w:styleId="ListLabel179">
    <w:name w:val="ListLabel 179"/>
    <w:qFormat/>
    <w:rsid w:val="00BD19B6"/>
    <w:rPr>
      <w:rFonts w:cs="Symbol"/>
    </w:rPr>
  </w:style>
  <w:style w:type="character" w:customStyle="1" w:styleId="ListLabel180">
    <w:name w:val="ListLabel 180"/>
    <w:qFormat/>
    <w:rsid w:val="00BD19B6"/>
    <w:rPr>
      <w:rFonts w:cs="Courier New"/>
    </w:rPr>
  </w:style>
  <w:style w:type="character" w:customStyle="1" w:styleId="ListLabel181">
    <w:name w:val="ListLabel 181"/>
    <w:qFormat/>
    <w:rsid w:val="00BD19B6"/>
    <w:rPr>
      <w:rFonts w:cs="Wingdings"/>
    </w:rPr>
  </w:style>
  <w:style w:type="character" w:customStyle="1" w:styleId="ListLabel182">
    <w:name w:val="ListLabel 182"/>
    <w:qFormat/>
    <w:rsid w:val="00BD19B6"/>
    <w:rPr>
      <w:rFonts w:cs="Symbol"/>
    </w:rPr>
  </w:style>
  <w:style w:type="character" w:customStyle="1" w:styleId="ListLabel183">
    <w:name w:val="ListLabel 183"/>
    <w:qFormat/>
    <w:rsid w:val="00BD19B6"/>
    <w:rPr>
      <w:rFonts w:cs="Courier New"/>
    </w:rPr>
  </w:style>
  <w:style w:type="character" w:customStyle="1" w:styleId="ListLabel184">
    <w:name w:val="ListLabel 184"/>
    <w:qFormat/>
    <w:rsid w:val="00BD19B6"/>
    <w:rPr>
      <w:rFonts w:cs="Wingdings"/>
    </w:rPr>
  </w:style>
  <w:style w:type="character" w:customStyle="1" w:styleId="ListLabel185">
    <w:name w:val="ListLabel 185"/>
    <w:qFormat/>
    <w:rsid w:val="00BD19B6"/>
    <w:rPr>
      <w:rFonts w:cs="Symbol"/>
      <w:b w:val="0"/>
      <w:sz w:val="22"/>
    </w:rPr>
  </w:style>
  <w:style w:type="character" w:customStyle="1" w:styleId="ListLabel186">
    <w:name w:val="ListLabel 186"/>
    <w:qFormat/>
    <w:rsid w:val="00BD19B6"/>
    <w:rPr>
      <w:rFonts w:cs="Courier New"/>
    </w:rPr>
  </w:style>
  <w:style w:type="character" w:customStyle="1" w:styleId="ListLabel187">
    <w:name w:val="ListLabel 187"/>
    <w:qFormat/>
    <w:rsid w:val="00BD19B6"/>
    <w:rPr>
      <w:rFonts w:cs="Wingdings"/>
    </w:rPr>
  </w:style>
  <w:style w:type="character" w:customStyle="1" w:styleId="ListLabel188">
    <w:name w:val="ListLabel 188"/>
    <w:qFormat/>
    <w:rsid w:val="00BD19B6"/>
    <w:rPr>
      <w:rFonts w:cs="Symbol"/>
    </w:rPr>
  </w:style>
  <w:style w:type="character" w:customStyle="1" w:styleId="ListLabel189">
    <w:name w:val="ListLabel 189"/>
    <w:qFormat/>
    <w:rsid w:val="00BD19B6"/>
    <w:rPr>
      <w:rFonts w:cs="Courier New"/>
    </w:rPr>
  </w:style>
  <w:style w:type="character" w:customStyle="1" w:styleId="ListLabel190">
    <w:name w:val="ListLabel 190"/>
    <w:qFormat/>
    <w:rsid w:val="00BD19B6"/>
    <w:rPr>
      <w:rFonts w:cs="Wingdings"/>
    </w:rPr>
  </w:style>
  <w:style w:type="character" w:customStyle="1" w:styleId="ListLabel191">
    <w:name w:val="ListLabel 191"/>
    <w:qFormat/>
    <w:rsid w:val="00BD19B6"/>
    <w:rPr>
      <w:rFonts w:cs="Symbol"/>
    </w:rPr>
  </w:style>
  <w:style w:type="character" w:customStyle="1" w:styleId="ListLabel192">
    <w:name w:val="ListLabel 192"/>
    <w:qFormat/>
    <w:rsid w:val="00BD19B6"/>
    <w:rPr>
      <w:rFonts w:cs="Courier New"/>
    </w:rPr>
  </w:style>
  <w:style w:type="character" w:customStyle="1" w:styleId="ListLabel193">
    <w:name w:val="ListLabel 193"/>
    <w:qFormat/>
    <w:rsid w:val="00BD19B6"/>
    <w:rPr>
      <w:rFonts w:cs="Wingdings"/>
    </w:rPr>
  </w:style>
  <w:style w:type="character" w:customStyle="1" w:styleId="ListLabel194">
    <w:name w:val="ListLabel 194"/>
    <w:qFormat/>
    <w:rsid w:val="00BD19B6"/>
    <w:rPr>
      <w:rFonts w:cs="Symbol"/>
      <w:sz w:val="22"/>
    </w:rPr>
  </w:style>
  <w:style w:type="character" w:customStyle="1" w:styleId="ListLabel195">
    <w:name w:val="ListLabel 195"/>
    <w:qFormat/>
    <w:rsid w:val="00BD19B6"/>
    <w:rPr>
      <w:rFonts w:cs="Courier New"/>
    </w:rPr>
  </w:style>
  <w:style w:type="character" w:customStyle="1" w:styleId="ListLabel196">
    <w:name w:val="ListLabel 196"/>
    <w:qFormat/>
    <w:rsid w:val="00BD19B6"/>
    <w:rPr>
      <w:rFonts w:cs="Wingdings"/>
    </w:rPr>
  </w:style>
  <w:style w:type="character" w:customStyle="1" w:styleId="ListLabel197">
    <w:name w:val="ListLabel 197"/>
    <w:qFormat/>
    <w:rsid w:val="00BD19B6"/>
    <w:rPr>
      <w:rFonts w:cs="Symbol"/>
      <w:sz w:val="22"/>
    </w:rPr>
  </w:style>
  <w:style w:type="character" w:customStyle="1" w:styleId="ListLabel198">
    <w:name w:val="ListLabel 198"/>
    <w:qFormat/>
    <w:rsid w:val="00BD19B6"/>
    <w:rPr>
      <w:rFonts w:cs="Courier New"/>
    </w:rPr>
  </w:style>
  <w:style w:type="character" w:customStyle="1" w:styleId="ListLabel199">
    <w:name w:val="ListLabel 199"/>
    <w:qFormat/>
    <w:rsid w:val="00BD19B6"/>
    <w:rPr>
      <w:rFonts w:cs="Wingdings"/>
    </w:rPr>
  </w:style>
  <w:style w:type="character" w:customStyle="1" w:styleId="ListLabel200">
    <w:name w:val="ListLabel 200"/>
    <w:qFormat/>
    <w:rsid w:val="00BD19B6"/>
    <w:rPr>
      <w:rFonts w:cs="Symbol"/>
    </w:rPr>
  </w:style>
  <w:style w:type="character" w:customStyle="1" w:styleId="ListLabel201">
    <w:name w:val="ListLabel 201"/>
    <w:qFormat/>
    <w:rsid w:val="00BD19B6"/>
    <w:rPr>
      <w:rFonts w:cs="Courier New"/>
    </w:rPr>
  </w:style>
  <w:style w:type="character" w:customStyle="1" w:styleId="ListLabel202">
    <w:name w:val="ListLabel 202"/>
    <w:qFormat/>
    <w:rsid w:val="00BD19B6"/>
    <w:rPr>
      <w:rFonts w:cs="Wingdings"/>
    </w:rPr>
  </w:style>
  <w:style w:type="character" w:customStyle="1" w:styleId="ListLabel203">
    <w:name w:val="ListLabel 203"/>
    <w:qFormat/>
    <w:rsid w:val="00BD19B6"/>
    <w:rPr>
      <w:rFonts w:cs="Symbol"/>
      <w:sz w:val="22"/>
    </w:rPr>
  </w:style>
  <w:style w:type="character" w:customStyle="1" w:styleId="ListLabel204">
    <w:name w:val="ListLabel 204"/>
    <w:qFormat/>
    <w:rsid w:val="00BD19B6"/>
    <w:rPr>
      <w:rFonts w:cs="Courier New"/>
    </w:rPr>
  </w:style>
  <w:style w:type="character" w:customStyle="1" w:styleId="ListLabel205">
    <w:name w:val="ListLabel 205"/>
    <w:qFormat/>
    <w:rsid w:val="00BD19B6"/>
    <w:rPr>
      <w:rFonts w:cs="Wingdings"/>
    </w:rPr>
  </w:style>
  <w:style w:type="character" w:customStyle="1" w:styleId="ListLabel206">
    <w:name w:val="ListLabel 206"/>
    <w:qFormat/>
    <w:rsid w:val="00BD19B6"/>
    <w:rPr>
      <w:rFonts w:cs="Symbol"/>
    </w:rPr>
  </w:style>
  <w:style w:type="character" w:customStyle="1" w:styleId="ListLabel207">
    <w:name w:val="ListLabel 207"/>
    <w:qFormat/>
    <w:rsid w:val="00BD19B6"/>
    <w:rPr>
      <w:rFonts w:cs="Courier New"/>
    </w:rPr>
  </w:style>
  <w:style w:type="character" w:customStyle="1" w:styleId="ListLabel208">
    <w:name w:val="ListLabel 208"/>
    <w:qFormat/>
    <w:rsid w:val="00BD19B6"/>
    <w:rPr>
      <w:rFonts w:cs="Wingdings"/>
    </w:rPr>
  </w:style>
  <w:style w:type="character" w:customStyle="1" w:styleId="ListLabel209">
    <w:name w:val="ListLabel 209"/>
    <w:qFormat/>
    <w:rsid w:val="00BD19B6"/>
    <w:rPr>
      <w:rFonts w:cs="Symbol"/>
    </w:rPr>
  </w:style>
  <w:style w:type="character" w:customStyle="1" w:styleId="ListLabel210">
    <w:name w:val="ListLabel 210"/>
    <w:qFormat/>
    <w:rsid w:val="00BD19B6"/>
    <w:rPr>
      <w:rFonts w:cs="Courier New"/>
    </w:rPr>
  </w:style>
  <w:style w:type="character" w:customStyle="1" w:styleId="ListLabel211">
    <w:name w:val="ListLabel 211"/>
    <w:qFormat/>
    <w:rsid w:val="00BD19B6"/>
    <w:rPr>
      <w:rFonts w:cs="Wingdings"/>
    </w:rPr>
  </w:style>
  <w:style w:type="character" w:customStyle="1" w:styleId="ListLabel212">
    <w:name w:val="ListLabel 212"/>
    <w:qFormat/>
    <w:rsid w:val="00BD19B6"/>
    <w:rPr>
      <w:rFonts w:cs="Symbol"/>
      <w:b/>
      <w:sz w:val="22"/>
    </w:rPr>
  </w:style>
  <w:style w:type="character" w:customStyle="1" w:styleId="ListLabel213">
    <w:name w:val="ListLabel 213"/>
    <w:qFormat/>
    <w:rsid w:val="00BD19B6"/>
    <w:rPr>
      <w:rFonts w:cs="Courier New"/>
    </w:rPr>
  </w:style>
  <w:style w:type="character" w:customStyle="1" w:styleId="ListLabel214">
    <w:name w:val="ListLabel 214"/>
    <w:qFormat/>
    <w:rsid w:val="00BD19B6"/>
    <w:rPr>
      <w:rFonts w:cs="Wingdings"/>
    </w:rPr>
  </w:style>
  <w:style w:type="character" w:customStyle="1" w:styleId="ListLabel215">
    <w:name w:val="ListLabel 215"/>
    <w:qFormat/>
    <w:rsid w:val="00BD19B6"/>
    <w:rPr>
      <w:rFonts w:cs="Symbol"/>
    </w:rPr>
  </w:style>
  <w:style w:type="character" w:customStyle="1" w:styleId="ListLabel216">
    <w:name w:val="ListLabel 216"/>
    <w:qFormat/>
    <w:rsid w:val="00BD19B6"/>
    <w:rPr>
      <w:rFonts w:cs="Courier New"/>
    </w:rPr>
  </w:style>
  <w:style w:type="character" w:customStyle="1" w:styleId="ListLabel217">
    <w:name w:val="ListLabel 217"/>
    <w:qFormat/>
    <w:rsid w:val="00BD19B6"/>
    <w:rPr>
      <w:rFonts w:cs="Wingdings"/>
    </w:rPr>
  </w:style>
  <w:style w:type="character" w:customStyle="1" w:styleId="ListLabel218">
    <w:name w:val="ListLabel 218"/>
    <w:qFormat/>
    <w:rsid w:val="00BD19B6"/>
    <w:rPr>
      <w:rFonts w:cs="Symbol"/>
    </w:rPr>
  </w:style>
  <w:style w:type="character" w:customStyle="1" w:styleId="ListLabel219">
    <w:name w:val="ListLabel 219"/>
    <w:qFormat/>
    <w:rsid w:val="00BD19B6"/>
    <w:rPr>
      <w:rFonts w:cs="Courier New"/>
    </w:rPr>
  </w:style>
  <w:style w:type="character" w:customStyle="1" w:styleId="ListLabel220">
    <w:name w:val="ListLabel 220"/>
    <w:qFormat/>
    <w:rsid w:val="00BD19B6"/>
    <w:rPr>
      <w:rFonts w:cs="Wingdings"/>
    </w:rPr>
  </w:style>
  <w:style w:type="character" w:customStyle="1" w:styleId="ListLabel221">
    <w:name w:val="ListLabel 221"/>
    <w:qFormat/>
    <w:rsid w:val="00BD19B6"/>
    <w:rPr>
      <w:rFonts w:cs="Symbol"/>
    </w:rPr>
  </w:style>
  <w:style w:type="character" w:customStyle="1" w:styleId="ListLabel222">
    <w:name w:val="ListLabel 222"/>
    <w:qFormat/>
    <w:rsid w:val="00BD19B6"/>
    <w:rPr>
      <w:rFonts w:cs="Times New Roman"/>
    </w:rPr>
  </w:style>
  <w:style w:type="character" w:customStyle="1" w:styleId="ListLabel223">
    <w:name w:val="ListLabel 223"/>
    <w:qFormat/>
    <w:rsid w:val="00BD19B6"/>
    <w:rPr>
      <w:rFonts w:cs="Wingdings"/>
    </w:rPr>
  </w:style>
  <w:style w:type="character" w:customStyle="1" w:styleId="ListLabel224">
    <w:name w:val="ListLabel 224"/>
    <w:qFormat/>
    <w:rsid w:val="00BD19B6"/>
    <w:rPr>
      <w:rFonts w:cs="Symbol"/>
    </w:rPr>
  </w:style>
  <w:style w:type="character" w:customStyle="1" w:styleId="ListLabel225">
    <w:name w:val="ListLabel 225"/>
    <w:qFormat/>
    <w:rsid w:val="00BD19B6"/>
    <w:rPr>
      <w:rFonts w:cs="Courier New"/>
    </w:rPr>
  </w:style>
  <w:style w:type="character" w:customStyle="1" w:styleId="ListLabel226">
    <w:name w:val="ListLabel 226"/>
    <w:qFormat/>
    <w:rsid w:val="00BD19B6"/>
    <w:rPr>
      <w:rFonts w:cs="Wingdings"/>
    </w:rPr>
  </w:style>
  <w:style w:type="character" w:customStyle="1" w:styleId="ListLabel227">
    <w:name w:val="ListLabel 227"/>
    <w:qFormat/>
    <w:rsid w:val="00BD19B6"/>
    <w:rPr>
      <w:rFonts w:cs="Symbol"/>
    </w:rPr>
  </w:style>
  <w:style w:type="character" w:customStyle="1" w:styleId="ListLabel228">
    <w:name w:val="ListLabel 228"/>
    <w:qFormat/>
    <w:rsid w:val="00BD19B6"/>
    <w:rPr>
      <w:rFonts w:cs="Courier New"/>
    </w:rPr>
  </w:style>
  <w:style w:type="character" w:customStyle="1" w:styleId="ListLabel229">
    <w:name w:val="ListLabel 229"/>
    <w:qFormat/>
    <w:rsid w:val="00BD19B6"/>
    <w:rPr>
      <w:rFonts w:cs="Wingdings"/>
    </w:rPr>
  </w:style>
  <w:style w:type="paragraph" w:customStyle="1" w:styleId="Cmsor">
    <w:name w:val="Címsor"/>
    <w:basedOn w:val="Norml"/>
    <w:next w:val="Szvegtrzs"/>
    <w:qFormat/>
    <w:rsid w:val="00BD19B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0163E9"/>
    <w:pPr>
      <w:jc w:val="both"/>
    </w:pPr>
  </w:style>
  <w:style w:type="paragraph" w:styleId="Lista">
    <w:name w:val="List"/>
    <w:basedOn w:val="Szvegtrzs"/>
    <w:rsid w:val="00BD19B6"/>
    <w:rPr>
      <w:rFonts w:cs="Mangal"/>
    </w:rPr>
  </w:style>
  <w:style w:type="paragraph" w:customStyle="1" w:styleId="Caption">
    <w:name w:val="Caption"/>
    <w:basedOn w:val="Norml"/>
    <w:qFormat/>
    <w:rsid w:val="00BD19B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BD19B6"/>
    <w:pPr>
      <w:suppressLineNumbers/>
    </w:pPr>
    <w:rPr>
      <w:rFonts w:cs="Mangal"/>
    </w:rPr>
  </w:style>
  <w:style w:type="paragraph" w:styleId="Szvegtrzsbehzssal">
    <w:name w:val="Body Text Indent"/>
    <w:basedOn w:val="Norml"/>
    <w:link w:val="SzvegtrzsbehzssalChar"/>
    <w:uiPriority w:val="99"/>
    <w:rsid w:val="000163E9"/>
    <w:pPr>
      <w:spacing w:after="120"/>
      <w:ind w:left="567"/>
      <w:jc w:val="both"/>
    </w:pPr>
    <w:rPr>
      <w:szCs w:val="20"/>
    </w:rPr>
  </w:style>
  <w:style w:type="paragraph" w:customStyle="1" w:styleId="Szvegblokk1">
    <w:name w:val="Szövegblokk1"/>
    <w:basedOn w:val="Norml"/>
    <w:uiPriority w:val="99"/>
    <w:qFormat/>
    <w:rsid w:val="000163E9"/>
    <w:pPr>
      <w:spacing w:after="120"/>
      <w:ind w:left="1134" w:right="1134"/>
    </w:pPr>
    <w:rPr>
      <w:rFonts w:ascii="Tahoma" w:hAnsi="Tahoma"/>
      <w:sz w:val="20"/>
      <w:szCs w:val="20"/>
    </w:rPr>
  </w:style>
  <w:style w:type="paragraph" w:customStyle="1" w:styleId="Header">
    <w:name w:val="Head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link w:val="Szvegtrzs2Char"/>
    <w:uiPriority w:val="99"/>
    <w:qFormat/>
    <w:rsid w:val="000163E9"/>
    <w:pPr>
      <w:jc w:val="both"/>
    </w:pPr>
    <w:rPr>
      <w:sz w:val="22"/>
    </w:rPr>
  </w:style>
  <w:style w:type="paragraph" w:styleId="Szvegtrzsbehzssal2">
    <w:name w:val="Body Text Indent 2"/>
    <w:basedOn w:val="Norml"/>
    <w:link w:val="Szvegtrzsbehzssal2Char"/>
    <w:uiPriority w:val="99"/>
    <w:qFormat/>
    <w:rsid w:val="000163E9"/>
    <w:pPr>
      <w:ind w:left="720" w:hanging="300"/>
      <w:jc w:val="both"/>
    </w:pPr>
    <w:rPr>
      <w:sz w:val="22"/>
    </w:rPr>
  </w:style>
  <w:style w:type="paragraph" w:styleId="Szvegtrzsbehzssal3">
    <w:name w:val="Body Text Indent 3"/>
    <w:basedOn w:val="Norml"/>
    <w:link w:val="Szvegtrzsbehzssal3Char"/>
    <w:uiPriority w:val="99"/>
    <w:qFormat/>
    <w:rsid w:val="000163E9"/>
    <w:pPr>
      <w:ind w:firstLine="360"/>
      <w:jc w:val="both"/>
    </w:pPr>
    <w:rPr>
      <w:sz w:val="22"/>
    </w:rPr>
  </w:style>
  <w:style w:type="paragraph" w:styleId="Szvegtrzs3">
    <w:name w:val="Body Text 3"/>
    <w:basedOn w:val="Norml"/>
    <w:link w:val="Szvegtrzs3Char"/>
    <w:uiPriority w:val="99"/>
    <w:qFormat/>
    <w:rsid w:val="000163E9"/>
    <w:pPr>
      <w:jc w:val="both"/>
    </w:pPr>
    <w:rPr>
      <w:i/>
      <w:iCs/>
      <w:sz w:val="22"/>
    </w:rPr>
  </w:style>
  <w:style w:type="paragraph" w:styleId="NormlWeb">
    <w:name w:val="Normal (Web)"/>
    <w:basedOn w:val="Norml"/>
    <w:uiPriority w:val="99"/>
    <w:qFormat/>
    <w:rsid w:val="001B212D"/>
    <w:pPr>
      <w:spacing w:beforeAutospacing="1" w:afterAutospacing="1"/>
    </w:pPr>
  </w:style>
  <w:style w:type="paragraph" w:styleId="Listaszerbekezds">
    <w:name w:val="List Paragraph"/>
    <w:basedOn w:val="Norml"/>
    <w:uiPriority w:val="99"/>
    <w:qFormat/>
    <w:rsid w:val="009F5F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qFormat/>
    <w:rsid w:val="005A42A6"/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  <w:rsid w:val="00BD19B6"/>
  </w:style>
  <w:style w:type="table" w:styleId="Rcsostblzat">
    <w:name w:val="Table Grid"/>
    <w:basedOn w:val="Normltblzat"/>
    <w:uiPriority w:val="59"/>
    <w:rsid w:val="00D6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85F2-D308-4F66-A6E4-0004B6E4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1082</Words>
  <Characters>7469</Characters>
  <Application>Microsoft Office Word</Application>
  <DocSecurity>0</DocSecurity>
  <Lines>62</Lines>
  <Paragraphs>17</Paragraphs>
  <ScaleCrop>false</ScaleCrop>
  <Company>Polgármesteri Hiv. Kiskőrös</Company>
  <LinksUpToDate>false</LinksUpToDate>
  <CharactersWithSpaces>8534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gyermekjóléti feladatok</dc:title>
  <dc:creator>dr. Boldoczki</dc:creator>
  <cp:lastModifiedBy>user</cp:lastModifiedBy>
  <cp:revision>2</cp:revision>
  <cp:lastPrinted>2019-05-14T17:00:00Z</cp:lastPrinted>
  <dcterms:created xsi:type="dcterms:W3CDTF">2020-05-27T13:37:00Z</dcterms:created>
  <dcterms:modified xsi:type="dcterms:W3CDTF">2020-05-27T13:37:00Z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Polgármesteri Hiv. Kiskőrös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